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15BDE" w14:textId="77777777" w:rsidR="004A06D8" w:rsidRDefault="005F73E3" w:rsidP="005F73E3">
      <w:pPr>
        <w:jc w:val="center"/>
        <w:rPr>
          <w:b/>
          <w:color w:val="1F4E79" w:themeColor="accent5" w:themeShade="80"/>
          <w:sz w:val="96"/>
          <w:szCs w:val="96"/>
        </w:rPr>
      </w:pPr>
      <w:r w:rsidRPr="005F73E3">
        <w:rPr>
          <w:b/>
          <w:color w:val="1F4E79" w:themeColor="accent5" w:themeShade="80"/>
          <w:sz w:val="96"/>
          <w:szCs w:val="96"/>
        </w:rPr>
        <w:t>The Shrubberies School</w:t>
      </w:r>
    </w:p>
    <w:p w14:paraId="654E392D" w14:textId="77777777" w:rsidR="005F73E3" w:rsidRDefault="005F73E3" w:rsidP="005F73E3">
      <w:pPr>
        <w:jc w:val="center"/>
        <w:rPr>
          <w:b/>
          <w:color w:val="1F4E79" w:themeColor="accent5" w:themeShade="80"/>
          <w:sz w:val="56"/>
          <w:szCs w:val="56"/>
        </w:rPr>
      </w:pPr>
      <w:r>
        <w:rPr>
          <w:b/>
          <w:color w:val="1F4E79" w:themeColor="accent5" w:themeShade="80"/>
          <w:sz w:val="56"/>
          <w:szCs w:val="56"/>
        </w:rPr>
        <w:t>Headteacher Pack May 2025</w:t>
      </w:r>
    </w:p>
    <w:p w14:paraId="04F451E9" w14:textId="77777777" w:rsidR="005F73E3" w:rsidRDefault="00FE45B5" w:rsidP="005F73E3">
      <w:pPr>
        <w:jc w:val="center"/>
        <w:rPr>
          <w:b/>
          <w:color w:val="1F4E79" w:themeColor="accent5" w:themeShade="80"/>
          <w:sz w:val="56"/>
          <w:szCs w:val="56"/>
        </w:rPr>
      </w:pPr>
      <w:r>
        <w:rPr>
          <w:noProof/>
        </w:rPr>
        <w:drawing>
          <wp:anchor distT="0" distB="0" distL="114300" distR="114300" simplePos="0" relativeHeight="251659264" behindDoc="1" locked="0" layoutInCell="1" allowOverlap="1" wp14:anchorId="0594ACDB" wp14:editId="33B807EE">
            <wp:simplePos x="0" y="0"/>
            <wp:positionH relativeFrom="column">
              <wp:posOffset>-162560</wp:posOffset>
            </wp:positionH>
            <wp:positionV relativeFrom="paragraph">
              <wp:posOffset>741680</wp:posOffset>
            </wp:positionV>
            <wp:extent cx="6088380" cy="4057650"/>
            <wp:effectExtent l="0" t="0" r="7620" b="0"/>
            <wp:wrapTight wrapText="bothSides">
              <wp:wrapPolygon edited="0">
                <wp:start x="0" y="0"/>
                <wp:lineTo x="0" y="21499"/>
                <wp:lineTo x="21559" y="21499"/>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838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713F7" w14:textId="77777777" w:rsidR="005F73E3" w:rsidRDefault="005F73E3" w:rsidP="005F73E3">
      <w:pPr>
        <w:jc w:val="center"/>
        <w:rPr>
          <w:b/>
          <w:color w:val="1F4E79" w:themeColor="accent5" w:themeShade="80"/>
          <w:sz w:val="56"/>
          <w:szCs w:val="56"/>
        </w:rPr>
      </w:pPr>
    </w:p>
    <w:p w14:paraId="40C5A6AC" w14:textId="77777777" w:rsidR="005F73E3" w:rsidRDefault="005F73E3" w:rsidP="005F73E3">
      <w:pPr>
        <w:jc w:val="center"/>
        <w:rPr>
          <w:b/>
          <w:color w:val="1F4E79" w:themeColor="accent5" w:themeShade="80"/>
          <w:sz w:val="56"/>
          <w:szCs w:val="56"/>
        </w:rPr>
      </w:pPr>
    </w:p>
    <w:p w14:paraId="7997FA4F" w14:textId="77777777" w:rsidR="005F73E3" w:rsidRDefault="005F73E3" w:rsidP="005F73E3">
      <w:pPr>
        <w:jc w:val="center"/>
        <w:rPr>
          <w:b/>
          <w:color w:val="1F4E79" w:themeColor="accent5" w:themeShade="80"/>
          <w:sz w:val="56"/>
          <w:szCs w:val="56"/>
        </w:rPr>
      </w:pPr>
    </w:p>
    <w:p w14:paraId="566AA322" w14:textId="77777777" w:rsidR="00FE45B5" w:rsidRDefault="00FE45B5" w:rsidP="00FE45B5">
      <w:pPr>
        <w:rPr>
          <w:b/>
          <w:color w:val="1F4E79" w:themeColor="accent5" w:themeShade="80"/>
          <w:sz w:val="56"/>
          <w:szCs w:val="56"/>
        </w:rPr>
      </w:pPr>
      <w:r>
        <w:rPr>
          <w:noProof/>
        </w:rPr>
        <w:lastRenderedPageBreak/>
        <w:drawing>
          <wp:anchor distT="0" distB="0" distL="114300" distR="114300" simplePos="0" relativeHeight="251658240" behindDoc="0" locked="0" layoutInCell="1" allowOverlap="1" wp14:anchorId="3614FC0B" wp14:editId="5E160FE1">
            <wp:simplePos x="0" y="0"/>
            <wp:positionH relativeFrom="column">
              <wp:posOffset>790575</wp:posOffset>
            </wp:positionH>
            <wp:positionV relativeFrom="paragraph">
              <wp:posOffset>0</wp:posOffset>
            </wp:positionV>
            <wp:extent cx="4019550" cy="2676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5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121B2" w14:textId="77777777" w:rsidR="00FE45B5" w:rsidRDefault="00FE45B5" w:rsidP="00FE45B5">
      <w:pPr>
        <w:rPr>
          <w:b/>
          <w:color w:val="1F4E79" w:themeColor="accent5" w:themeShade="80"/>
          <w:sz w:val="56"/>
          <w:szCs w:val="56"/>
        </w:rPr>
      </w:pPr>
    </w:p>
    <w:p w14:paraId="4A769B68" w14:textId="77777777" w:rsidR="00FE45B5" w:rsidRDefault="00FE45B5" w:rsidP="00FE45B5">
      <w:pPr>
        <w:rPr>
          <w:b/>
          <w:color w:val="1F4E79" w:themeColor="accent5" w:themeShade="80"/>
          <w:sz w:val="56"/>
          <w:szCs w:val="56"/>
        </w:rPr>
      </w:pPr>
    </w:p>
    <w:p w14:paraId="4334B448" w14:textId="77777777" w:rsidR="00FE45B5" w:rsidRDefault="00FE45B5" w:rsidP="00FE45B5">
      <w:pPr>
        <w:rPr>
          <w:b/>
          <w:color w:val="1F4E79" w:themeColor="accent5" w:themeShade="80"/>
          <w:sz w:val="56"/>
          <w:szCs w:val="56"/>
        </w:rPr>
      </w:pPr>
    </w:p>
    <w:p w14:paraId="57F4FD48" w14:textId="77777777" w:rsidR="00FE45B5" w:rsidRPr="00FE45B5" w:rsidRDefault="005F73E3" w:rsidP="00FE45B5">
      <w:pPr>
        <w:rPr>
          <w:b/>
          <w:color w:val="1F4E79" w:themeColor="accent5" w:themeShade="80"/>
          <w:sz w:val="96"/>
          <w:szCs w:val="96"/>
        </w:rPr>
      </w:pPr>
      <w:r w:rsidRPr="00FE45B5">
        <w:rPr>
          <w:b/>
          <w:color w:val="1F4E79" w:themeColor="accent5" w:themeShade="80"/>
          <w:sz w:val="96"/>
          <w:szCs w:val="96"/>
        </w:rPr>
        <w:t xml:space="preserve">Contents </w:t>
      </w:r>
    </w:p>
    <w:p w14:paraId="6CA585CD" w14:textId="77777777" w:rsidR="005F73E3" w:rsidRDefault="00E13AF8" w:rsidP="005F73E3">
      <w:pPr>
        <w:rPr>
          <w:b/>
          <w:color w:val="1F4E79" w:themeColor="accent5" w:themeShade="80"/>
          <w:sz w:val="56"/>
          <w:szCs w:val="56"/>
        </w:rPr>
      </w:pPr>
      <w:r>
        <w:rPr>
          <w:b/>
          <w:color w:val="1F4E79" w:themeColor="accent5" w:themeShade="80"/>
          <w:sz w:val="56"/>
          <w:szCs w:val="56"/>
        </w:rPr>
        <w:t xml:space="preserve">Page </w:t>
      </w:r>
    </w:p>
    <w:p w14:paraId="250AF0BA" w14:textId="77777777" w:rsidR="008029DE" w:rsidRPr="008029DE" w:rsidRDefault="008029DE" w:rsidP="008029DE">
      <w:pPr>
        <w:ind w:left="360"/>
        <w:rPr>
          <w:b/>
          <w:color w:val="1F4E79" w:themeColor="accent5" w:themeShade="80"/>
          <w:sz w:val="44"/>
          <w:szCs w:val="44"/>
        </w:rPr>
      </w:pPr>
      <w:r>
        <w:rPr>
          <w:b/>
          <w:color w:val="1F4E79" w:themeColor="accent5" w:themeShade="80"/>
          <w:sz w:val="44"/>
          <w:szCs w:val="44"/>
        </w:rPr>
        <w:t>1</w:t>
      </w:r>
      <w:r>
        <w:rPr>
          <w:b/>
          <w:color w:val="1F4E79" w:themeColor="accent5" w:themeShade="80"/>
          <w:sz w:val="44"/>
          <w:szCs w:val="44"/>
        </w:rPr>
        <w:tab/>
      </w:r>
      <w:r>
        <w:rPr>
          <w:b/>
          <w:color w:val="1F4E79" w:themeColor="accent5" w:themeShade="80"/>
          <w:sz w:val="44"/>
          <w:szCs w:val="44"/>
        </w:rPr>
        <w:tab/>
      </w:r>
      <w:r w:rsidRPr="008029DE">
        <w:rPr>
          <w:b/>
          <w:color w:val="1F4E79" w:themeColor="accent5" w:themeShade="80"/>
          <w:sz w:val="44"/>
          <w:szCs w:val="44"/>
        </w:rPr>
        <w:t>Front Cover</w:t>
      </w:r>
    </w:p>
    <w:p w14:paraId="2FC1CEBC" w14:textId="77777777" w:rsidR="008029DE" w:rsidRPr="008029DE" w:rsidRDefault="008029DE" w:rsidP="008029DE">
      <w:pPr>
        <w:ind w:left="360"/>
        <w:rPr>
          <w:b/>
          <w:color w:val="1F4E79" w:themeColor="accent5" w:themeShade="80"/>
          <w:sz w:val="44"/>
          <w:szCs w:val="44"/>
        </w:rPr>
      </w:pPr>
      <w:r>
        <w:rPr>
          <w:b/>
          <w:color w:val="1F4E79" w:themeColor="accent5" w:themeShade="80"/>
          <w:sz w:val="44"/>
          <w:szCs w:val="44"/>
        </w:rPr>
        <w:t>2</w:t>
      </w:r>
      <w:r>
        <w:rPr>
          <w:b/>
          <w:color w:val="1F4E79" w:themeColor="accent5" w:themeShade="80"/>
          <w:sz w:val="44"/>
          <w:szCs w:val="44"/>
        </w:rPr>
        <w:tab/>
      </w:r>
      <w:r>
        <w:rPr>
          <w:b/>
          <w:color w:val="1F4E79" w:themeColor="accent5" w:themeShade="80"/>
          <w:sz w:val="44"/>
          <w:szCs w:val="44"/>
        </w:rPr>
        <w:tab/>
      </w:r>
      <w:r w:rsidRPr="008029DE">
        <w:rPr>
          <w:b/>
          <w:color w:val="1F4E79" w:themeColor="accent5" w:themeShade="80"/>
          <w:sz w:val="44"/>
          <w:szCs w:val="44"/>
        </w:rPr>
        <w:t xml:space="preserve">Contents Page </w:t>
      </w:r>
    </w:p>
    <w:p w14:paraId="3924E0DB" w14:textId="77777777" w:rsidR="00E13AF8" w:rsidRPr="008029DE" w:rsidRDefault="008029DE" w:rsidP="008029DE">
      <w:pPr>
        <w:ind w:left="360"/>
        <w:rPr>
          <w:b/>
          <w:color w:val="1F4E79" w:themeColor="accent5" w:themeShade="80"/>
          <w:sz w:val="44"/>
          <w:szCs w:val="44"/>
        </w:rPr>
      </w:pPr>
      <w:r>
        <w:rPr>
          <w:b/>
          <w:color w:val="1F4E79" w:themeColor="accent5" w:themeShade="80"/>
          <w:sz w:val="44"/>
          <w:szCs w:val="44"/>
        </w:rPr>
        <w:t>3</w:t>
      </w:r>
      <w:r>
        <w:rPr>
          <w:b/>
          <w:color w:val="1F4E79" w:themeColor="accent5" w:themeShade="80"/>
          <w:sz w:val="44"/>
          <w:szCs w:val="44"/>
        </w:rPr>
        <w:tab/>
      </w:r>
      <w:r>
        <w:rPr>
          <w:b/>
          <w:color w:val="1F4E79" w:themeColor="accent5" w:themeShade="80"/>
          <w:sz w:val="44"/>
          <w:szCs w:val="44"/>
        </w:rPr>
        <w:tab/>
      </w:r>
      <w:r w:rsidR="00E13AF8" w:rsidRPr="008029DE">
        <w:rPr>
          <w:b/>
          <w:color w:val="1F4E79" w:themeColor="accent5" w:themeShade="80"/>
          <w:sz w:val="44"/>
          <w:szCs w:val="44"/>
        </w:rPr>
        <w:t>Letter from the Chair of Governors</w:t>
      </w:r>
    </w:p>
    <w:p w14:paraId="56D3143D" w14:textId="77777777" w:rsidR="00E13AF8" w:rsidRPr="008029DE" w:rsidRDefault="008029DE" w:rsidP="008029DE">
      <w:pPr>
        <w:ind w:left="360"/>
        <w:rPr>
          <w:b/>
          <w:color w:val="1F4E79" w:themeColor="accent5" w:themeShade="80"/>
          <w:sz w:val="44"/>
          <w:szCs w:val="44"/>
        </w:rPr>
      </w:pPr>
      <w:r>
        <w:rPr>
          <w:b/>
          <w:color w:val="1F4E79" w:themeColor="accent5" w:themeShade="80"/>
          <w:sz w:val="44"/>
          <w:szCs w:val="44"/>
        </w:rPr>
        <w:t>4</w:t>
      </w:r>
      <w:r>
        <w:rPr>
          <w:b/>
          <w:color w:val="1F4E79" w:themeColor="accent5" w:themeShade="80"/>
          <w:sz w:val="44"/>
          <w:szCs w:val="44"/>
        </w:rPr>
        <w:tab/>
      </w:r>
      <w:r>
        <w:rPr>
          <w:b/>
          <w:color w:val="1F4E79" w:themeColor="accent5" w:themeShade="80"/>
          <w:sz w:val="44"/>
          <w:szCs w:val="44"/>
        </w:rPr>
        <w:tab/>
      </w:r>
      <w:r w:rsidR="00E13AF8" w:rsidRPr="008029DE">
        <w:rPr>
          <w:b/>
          <w:color w:val="1F4E79" w:themeColor="accent5" w:themeShade="80"/>
          <w:sz w:val="44"/>
          <w:szCs w:val="44"/>
        </w:rPr>
        <w:t>About the Shrubberies School</w:t>
      </w:r>
    </w:p>
    <w:p w14:paraId="7ABC4A76" w14:textId="77777777" w:rsidR="00E13AF8" w:rsidRPr="008029DE" w:rsidRDefault="008029DE" w:rsidP="008029DE">
      <w:pPr>
        <w:ind w:left="360"/>
        <w:rPr>
          <w:b/>
          <w:color w:val="1F4E79" w:themeColor="accent5" w:themeShade="80"/>
          <w:sz w:val="44"/>
          <w:szCs w:val="44"/>
        </w:rPr>
      </w:pPr>
      <w:r>
        <w:rPr>
          <w:b/>
          <w:color w:val="1F4E79" w:themeColor="accent5" w:themeShade="80"/>
          <w:sz w:val="44"/>
          <w:szCs w:val="44"/>
        </w:rPr>
        <w:t>5</w:t>
      </w:r>
      <w:r>
        <w:rPr>
          <w:b/>
          <w:color w:val="1F4E79" w:themeColor="accent5" w:themeShade="80"/>
          <w:sz w:val="44"/>
          <w:szCs w:val="44"/>
        </w:rPr>
        <w:tab/>
      </w:r>
      <w:r>
        <w:rPr>
          <w:b/>
          <w:color w:val="1F4E79" w:themeColor="accent5" w:themeShade="80"/>
          <w:sz w:val="44"/>
          <w:szCs w:val="44"/>
        </w:rPr>
        <w:tab/>
      </w:r>
      <w:r w:rsidR="00844432" w:rsidRPr="008029DE">
        <w:rPr>
          <w:b/>
          <w:color w:val="1F4E79" w:themeColor="accent5" w:themeShade="80"/>
          <w:sz w:val="44"/>
          <w:szCs w:val="44"/>
        </w:rPr>
        <w:t xml:space="preserve">Aims and Values </w:t>
      </w:r>
    </w:p>
    <w:p w14:paraId="24819D0F" w14:textId="77777777" w:rsidR="00E13AF8" w:rsidRPr="008029DE" w:rsidRDefault="008029DE" w:rsidP="008029DE">
      <w:pPr>
        <w:ind w:left="360"/>
        <w:rPr>
          <w:b/>
          <w:color w:val="1F4E79" w:themeColor="accent5" w:themeShade="80"/>
          <w:sz w:val="44"/>
          <w:szCs w:val="44"/>
        </w:rPr>
      </w:pPr>
      <w:r>
        <w:rPr>
          <w:b/>
          <w:color w:val="1F4E79" w:themeColor="accent5" w:themeShade="80"/>
          <w:sz w:val="44"/>
          <w:szCs w:val="44"/>
        </w:rPr>
        <w:t>7</w:t>
      </w:r>
      <w:r>
        <w:rPr>
          <w:b/>
          <w:color w:val="1F4E79" w:themeColor="accent5" w:themeShade="80"/>
          <w:sz w:val="44"/>
          <w:szCs w:val="44"/>
        </w:rPr>
        <w:tab/>
      </w:r>
      <w:r>
        <w:rPr>
          <w:b/>
          <w:color w:val="1F4E79" w:themeColor="accent5" w:themeShade="80"/>
          <w:sz w:val="44"/>
          <w:szCs w:val="44"/>
        </w:rPr>
        <w:tab/>
      </w:r>
      <w:r w:rsidR="00E13AF8" w:rsidRPr="008029DE">
        <w:rPr>
          <w:b/>
          <w:color w:val="1F4E79" w:themeColor="accent5" w:themeShade="80"/>
          <w:sz w:val="44"/>
          <w:szCs w:val="44"/>
        </w:rPr>
        <w:t xml:space="preserve">Job description </w:t>
      </w:r>
    </w:p>
    <w:p w14:paraId="1B731C99" w14:textId="77777777" w:rsidR="00E13AF8" w:rsidRPr="008029DE" w:rsidRDefault="008029DE" w:rsidP="008029DE">
      <w:pPr>
        <w:ind w:left="360"/>
        <w:rPr>
          <w:b/>
          <w:color w:val="1F4E79" w:themeColor="accent5" w:themeShade="80"/>
          <w:sz w:val="44"/>
          <w:szCs w:val="44"/>
        </w:rPr>
      </w:pPr>
      <w:r>
        <w:rPr>
          <w:b/>
          <w:color w:val="1F4E79" w:themeColor="accent5" w:themeShade="80"/>
          <w:sz w:val="44"/>
          <w:szCs w:val="44"/>
        </w:rPr>
        <w:t>11</w:t>
      </w:r>
      <w:r>
        <w:rPr>
          <w:b/>
          <w:color w:val="1F4E79" w:themeColor="accent5" w:themeShade="80"/>
          <w:sz w:val="44"/>
          <w:szCs w:val="44"/>
        </w:rPr>
        <w:tab/>
      </w:r>
      <w:r w:rsidR="00E13AF8" w:rsidRPr="008029DE">
        <w:rPr>
          <w:b/>
          <w:color w:val="1F4E79" w:themeColor="accent5" w:themeShade="80"/>
          <w:sz w:val="44"/>
          <w:szCs w:val="44"/>
        </w:rPr>
        <w:t xml:space="preserve">Personal specification </w:t>
      </w:r>
    </w:p>
    <w:p w14:paraId="2A1CCC63" w14:textId="561359A9" w:rsidR="00FE45B5" w:rsidRPr="008029DE" w:rsidRDefault="008029DE" w:rsidP="008029DE">
      <w:pPr>
        <w:ind w:left="360"/>
        <w:rPr>
          <w:b/>
          <w:color w:val="1F4E79" w:themeColor="accent5" w:themeShade="80"/>
          <w:sz w:val="44"/>
          <w:szCs w:val="44"/>
        </w:rPr>
      </w:pPr>
      <w:r>
        <w:rPr>
          <w:b/>
          <w:color w:val="1F4E79" w:themeColor="accent5" w:themeShade="80"/>
          <w:sz w:val="44"/>
          <w:szCs w:val="44"/>
        </w:rPr>
        <w:t>1</w:t>
      </w:r>
      <w:r w:rsidR="006230E0">
        <w:rPr>
          <w:b/>
          <w:color w:val="1F4E79" w:themeColor="accent5" w:themeShade="80"/>
          <w:sz w:val="44"/>
          <w:szCs w:val="44"/>
        </w:rPr>
        <w:t>4</w:t>
      </w:r>
      <w:r>
        <w:rPr>
          <w:b/>
          <w:color w:val="1F4E79" w:themeColor="accent5" w:themeShade="80"/>
          <w:sz w:val="44"/>
          <w:szCs w:val="44"/>
        </w:rPr>
        <w:tab/>
      </w:r>
      <w:r w:rsidR="00FE45B5" w:rsidRPr="008029DE">
        <w:rPr>
          <w:b/>
          <w:color w:val="1F4E79" w:themeColor="accent5" w:themeShade="80"/>
          <w:sz w:val="44"/>
          <w:szCs w:val="44"/>
        </w:rPr>
        <w:t xml:space="preserve">Job advert </w:t>
      </w:r>
    </w:p>
    <w:p w14:paraId="2DD9AB49" w14:textId="77777777" w:rsidR="00D5035B" w:rsidRDefault="00D5035B" w:rsidP="00D5035B">
      <w:pPr>
        <w:rPr>
          <w:b/>
          <w:color w:val="1F4E79" w:themeColor="accent5" w:themeShade="80"/>
          <w:sz w:val="56"/>
          <w:szCs w:val="56"/>
        </w:rPr>
      </w:pPr>
    </w:p>
    <w:p w14:paraId="128CE7A3" w14:textId="77777777" w:rsidR="00FE45B5" w:rsidRPr="00FE45B5" w:rsidRDefault="00FE45B5" w:rsidP="00D5035B">
      <w:pPr>
        <w:jc w:val="center"/>
        <w:rPr>
          <w:b/>
          <w:color w:val="1F4E79" w:themeColor="accent5" w:themeShade="80"/>
          <w:sz w:val="56"/>
          <w:szCs w:val="56"/>
        </w:rPr>
      </w:pPr>
      <w:r w:rsidRPr="00FE45B5">
        <w:rPr>
          <w:b/>
          <w:color w:val="1F4E79" w:themeColor="accent5" w:themeShade="80"/>
          <w:sz w:val="56"/>
          <w:szCs w:val="56"/>
        </w:rPr>
        <w:lastRenderedPageBreak/>
        <w:t>Letter from the Chair of Governors</w:t>
      </w:r>
    </w:p>
    <w:p w14:paraId="429F2312" w14:textId="77777777" w:rsidR="00016F95" w:rsidRDefault="00016F95" w:rsidP="005243F3">
      <w:pPr>
        <w:spacing w:after="0" w:line="240" w:lineRule="auto"/>
        <w:rPr>
          <w:sz w:val="28"/>
          <w:szCs w:val="28"/>
        </w:rPr>
      </w:pPr>
    </w:p>
    <w:p w14:paraId="6E112E9F" w14:textId="77777777" w:rsidR="00016F95" w:rsidRDefault="00016F95" w:rsidP="005243F3">
      <w:pPr>
        <w:spacing w:after="0" w:line="240" w:lineRule="auto"/>
        <w:rPr>
          <w:color w:val="1F4E79" w:themeColor="accent5" w:themeShade="80"/>
          <w:sz w:val="28"/>
          <w:szCs w:val="28"/>
        </w:rPr>
      </w:pPr>
      <w:r w:rsidRPr="00016F95">
        <w:rPr>
          <w:color w:val="1F4E79" w:themeColor="accent5" w:themeShade="80"/>
          <w:sz w:val="28"/>
          <w:szCs w:val="28"/>
        </w:rPr>
        <w:t>Dear Applicant</w:t>
      </w:r>
    </w:p>
    <w:p w14:paraId="243675BC" w14:textId="77777777" w:rsidR="00A64B30" w:rsidRPr="00016F95" w:rsidRDefault="00A64B30" w:rsidP="005243F3">
      <w:pPr>
        <w:spacing w:after="0" w:line="240" w:lineRule="auto"/>
        <w:rPr>
          <w:color w:val="1F4E79" w:themeColor="accent5" w:themeShade="80"/>
          <w:sz w:val="28"/>
          <w:szCs w:val="28"/>
        </w:rPr>
      </w:pPr>
    </w:p>
    <w:p w14:paraId="584F7D65" w14:textId="77777777" w:rsidR="00016F95" w:rsidRDefault="00016F95" w:rsidP="005243F3">
      <w:pPr>
        <w:spacing w:after="0" w:line="240" w:lineRule="auto"/>
        <w:rPr>
          <w:color w:val="1F4E79" w:themeColor="accent5" w:themeShade="80"/>
          <w:sz w:val="28"/>
          <w:szCs w:val="28"/>
        </w:rPr>
      </w:pPr>
      <w:r w:rsidRPr="00016F95">
        <w:rPr>
          <w:color w:val="1F4E79" w:themeColor="accent5" w:themeShade="80"/>
          <w:sz w:val="28"/>
          <w:szCs w:val="28"/>
        </w:rPr>
        <w:t xml:space="preserve">Thank you for your interest in applying for the role of headteacher.  The governors of The Shrubberies School are looking for a headteacher that can continue with carrying the school forward in our children’s journey through education. We have a strong leadership team that are dedicated and passionate about our curriculum, extracurricular activities and personal development programmes, which allow our students to grow into the excellent rounded young people that are proud to be part of our wider community.  This is evident as we have many ex-students regularly visit our May Fayre, Panto performances and concerts. The governors are proud of the fact that The Shrubberies prides itself on putting each and every one of its children first and it goes without saying that the children are at the heart of everything we do. The safety, wellbeing, and happiness of our children comes first and we are very proud of their academic qualifications.  You will see from our two recent Ofsted reports that the school is solidly ‘good’ in all areas, but we do not rest on that at all. We are a progressive </w:t>
      </w:r>
      <w:r>
        <w:rPr>
          <w:color w:val="1F4E79" w:themeColor="accent5" w:themeShade="80"/>
          <w:sz w:val="28"/>
          <w:szCs w:val="28"/>
        </w:rPr>
        <w:t>s</w:t>
      </w:r>
      <w:r w:rsidRPr="00016F95">
        <w:rPr>
          <w:color w:val="1F4E79" w:themeColor="accent5" w:themeShade="80"/>
          <w:sz w:val="28"/>
          <w:szCs w:val="28"/>
        </w:rPr>
        <w:t>chool, that is always looking for improvement and we will never sit still.</w:t>
      </w:r>
    </w:p>
    <w:p w14:paraId="16E309D0" w14:textId="77777777" w:rsidR="005243F3" w:rsidRPr="00016F95" w:rsidRDefault="005243F3" w:rsidP="005243F3">
      <w:pPr>
        <w:spacing w:after="0" w:line="240" w:lineRule="auto"/>
        <w:rPr>
          <w:color w:val="1F4E79" w:themeColor="accent5" w:themeShade="80"/>
          <w:sz w:val="28"/>
          <w:szCs w:val="28"/>
        </w:rPr>
      </w:pPr>
    </w:p>
    <w:p w14:paraId="7C8A6C32" w14:textId="77777777" w:rsidR="00016F95" w:rsidRDefault="00016F95" w:rsidP="005243F3">
      <w:pPr>
        <w:spacing w:after="0" w:line="240" w:lineRule="auto"/>
        <w:rPr>
          <w:color w:val="1F4E79" w:themeColor="accent5" w:themeShade="80"/>
          <w:sz w:val="28"/>
          <w:szCs w:val="28"/>
        </w:rPr>
      </w:pPr>
      <w:r w:rsidRPr="00016F95">
        <w:rPr>
          <w:color w:val="1F4E79" w:themeColor="accent5" w:themeShade="80"/>
          <w:sz w:val="28"/>
          <w:szCs w:val="28"/>
        </w:rPr>
        <w:t xml:space="preserve">I would urge anyone thinking of applying to be our new headteacher to visit us so that you can see our amazing school first hand and experience just what makes The Shrubberies School so special for the community, our staff and above all our children. We look forward to meeting with you so that you can share with us our vision for the future.  </w:t>
      </w:r>
    </w:p>
    <w:p w14:paraId="4AE83AD4" w14:textId="77777777" w:rsidR="005243F3" w:rsidRPr="00016F95" w:rsidRDefault="005243F3" w:rsidP="005243F3">
      <w:pPr>
        <w:spacing w:after="0" w:line="240" w:lineRule="auto"/>
        <w:rPr>
          <w:color w:val="1F4E79" w:themeColor="accent5" w:themeShade="80"/>
          <w:sz w:val="28"/>
          <w:szCs w:val="28"/>
        </w:rPr>
      </w:pPr>
    </w:p>
    <w:p w14:paraId="4F62749C" w14:textId="48970533" w:rsidR="005243F3" w:rsidRDefault="005243F3" w:rsidP="005243F3">
      <w:pPr>
        <w:spacing w:after="0" w:line="240" w:lineRule="auto"/>
        <w:rPr>
          <w:color w:val="1F4E79" w:themeColor="accent5" w:themeShade="80"/>
          <w:sz w:val="28"/>
          <w:szCs w:val="28"/>
        </w:rPr>
      </w:pPr>
      <w:bookmarkStart w:id="0" w:name="_GoBack"/>
      <w:bookmarkEnd w:id="0"/>
      <w:r w:rsidRPr="005243F3">
        <w:rPr>
          <w:color w:val="1F4E79" w:themeColor="accent5" w:themeShade="80"/>
          <w:sz w:val="28"/>
          <w:szCs w:val="28"/>
        </w:rPr>
        <w:t xml:space="preserve">Closing date for applications is: </w:t>
      </w:r>
      <w:r w:rsidRPr="005243F3">
        <w:rPr>
          <w:b/>
          <w:bCs/>
          <w:color w:val="1F4E79" w:themeColor="accent5" w:themeShade="80"/>
          <w:sz w:val="28"/>
          <w:szCs w:val="28"/>
        </w:rPr>
        <w:t xml:space="preserve">Friday </w:t>
      </w:r>
      <w:r>
        <w:rPr>
          <w:b/>
          <w:bCs/>
          <w:color w:val="1F4E79" w:themeColor="accent5" w:themeShade="80"/>
          <w:sz w:val="28"/>
          <w:szCs w:val="28"/>
        </w:rPr>
        <w:t>27th June 2025</w:t>
      </w:r>
      <w:r w:rsidRPr="005243F3">
        <w:rPr>
          <w:b/>
          <w:bCs/>
          <w:color w:val="1F4E79" w:themeColor="accent5" w:themeShade="80"/>
          <w:sz w:val="28"/>
          <w:szCs w:val="28"/>
        </w:rPr>
        <w:t xml:space="preserve"> at Noon</w:t>
      </w:r>
      <w:r w:rsidRPr="005243F3">
        <w:rPr>
          <w:color w:val="1F4E79" w:themeColor="accent5" w:themeShade="80"/>
          <w:sz w:val="28"/>
          <w:szCs w:val="28"/>
        </w:rPr>
        <w:t xml:space="preserve">. </w:t>
      </w:r>
    </w:p>
    <w:p w14:paraId="2867D5B0" w14:textId="77777777" w:rsidR="005243F3" w:rsidRPr="005243F3" w:rsidRDefault="005243F3" w:rsidP="005243F3">
      <w:pPr>
        <w:spacing w:after="0" w:line="240" w:lineRule="auto"/>
        <w:rPr>
          <w:color w:val="1F4E79" w:themeColor="accent5" w:themeShade="80"/>
          <w:sz w:val="28"/>
          <w:szCs w:val="28"/>
        </w:rPr>
      </w:pPr>
    </w:p>
    <w:p w14:paraId="6565B891" w14:textId="3D1F5B59" w:rsidR="00016F95" w:rsidRDefault="005243F3" w:rsidP="00A82E49">
      <w:pPr>
        <w:spacing w:after="0" w:line="240" w:lineRule="auto"/>
        <w:ind w:right="-514"/>
        <w:rPr>
          <w:color w:val="1F4E79" w:themeColor="accent5" w:themeShade="80"/>
          <w:sz w:val="28"/>
          <w:szCs w:val="28"/>
        </w:rPr>
      </w:pPr>
      <w:r w:rsidRPr="005243F3">
        <w:rPr>
          <w:color w:val="1F4E79" w:themeColor="accent5" w:themeShade="80"/>
          <w:sz w:val="28"/>
          <w:szCs w:val="28"/>
        </w:rPr>
        <w:t xml:space="preserve">Applications should be returned by email to: </w:t>
      </w:r>
      <w:r w:rsidR="00A82E49">
        <w:rPr>
          <w:color w:val="1F4E79" w:themeColor="accent5" w:themeShade="80"/>
          <w:sz w:val="28"/>
          <w:szCs w:val="28"/>
        </w:rPr>
        <w:t xml:space="preserve">Wendy Gallagher, Governor Services, Gloucestershire County Council - email: </w:t>
      </w:r>
      <w:hyperlink r:id="rId12" w:history="1">
        <w:r w:rsidR="00A82E49" w:rsidRPr="005F3EE3">
          <w:rPr>
            <w:rStyle w:val="Hyperlink"/>
            <w:sz w:val="28"/>
            <w:szCs w:val="28"/>
          </w:rPr>
          <w:t>governor.services@gloucestershire.gov.uk</w:t>
        </w:r>
      </w:hyperlink>
    </w:p>
    <w:p w14:paraId="12B6CEDF" w14:textId="77777777" w:rsidR="005243F3" w:rsidRPr="00016F95" w:rsidRDefault="005243F3" w:rsidP="005243F3">
      <w:pPr>
        <w:spacing w:after="0" w:line="240" w:lineRule="auto"/>
        <w:rPr>
          <w:color w:val="1F4E79" w:themeColor="accent5" w:themeShade="80"/>
          <w:sz w:val="28"/>
          <w:szCs w:val="28"/>
        </w:rPr>
      </w:pPr>
    </w:p>
    <w:p w14:paraId="0A667D01" w14:textId="77777777" w:rsidR="00016F95" w:rsidRDefault="00016F95" w:rsidP="005243F3">
      <w:pPr>
        <w:spacing w:after="0" w:line="240" w:lineRule="auto"/>
        <w:rPr>
          <w:color w:val="1F4E79" w:themeColor="accent5" w:themeShade="80"/>
          <w:sz w:val="28"/>
          <w:szCs w:val="28"/>
        </w:rPr>
      </w:pPr>
      <w:r w:rsidRPr="00016F95">
        <w:rPr>
          <w:color w:val="1F4E79" w:themeColor="accent5" w:themeShade="80"/>
          <w:sz w:val="28"/>
          <w:szCs w:val="28"/>
        </w:rPr>
        <w:t>Yours sincerely</w:t>
      </w:r>
    </w:p>
    <w:p w14:paraId="010F380D" w14:textId="77777777" w:rsidR="005243F3" w:rsidRPr="00016F95" w:rsidRDefault="005243F3" w:rsidP="005243F3">
      <w:pPr>
        <w:spacing w:after="0" w:line="240" w:lineRule="auto"/>
        <w:rPr>
          <w:color w:val="1F4E79" w:themeColor="accent5" w:themeShade="80"/>
          <w:sz w:val="28"/>
          <w:szCs w:val="28"/>
        </w:rPr>
      </w:pPr>
    </w:p>
    <w:p w14:paraId="18D6392D" w14:textId="77777777" w:rsidR="00016F95" w:rsidRPr="00016F95" w:rsidRDefault="00016F95" w:rsidP="005243F3">
      <w:pPr>
        <w:spacing w:after="0" w:line="240" w:lineRule="auto"/>
        <w:rPr>
          <w:color w:val="1F4E79" w:themeColor="accent5" w:themeShade="80"/>
          <w:sz w:val="28"/>
          <w:szCs w:val="28"/>
        </w:rPr>
      </w:pPr>
      <w:r w:rsidRPr="00016F95">
        <w:rPr>
          <w:color w:val="1F4E79" w:themeColor="accent5" w:themeShade="80"/>
          <w:sz w:val="28"/>
          <w:szCs w:val="28"/>
        </w:rPr>
        <w:t>Sue Medcroft</w:t>
      </w:r>
    </w:p>
    <w:p w14:paraId="6D5C3475" w14:textId="77777777" w:rsidR="00016F95" w:rsidRPr="00016F95" w:rsidRDefault="00016F95" w:rsidP="005243F3">
      <w:pPr>
        <w:spacing w:after="0" w:line="240" w:lineRule="auto"/>
        <w:rPr>
          <w:color w:val="1F4E79" w:themeColor="accent5" w:themeShade="80"/>
          <w:sz w:val="28"/>
          <w:szCs w:val="28"/>
        </w:rPr>
      </w:pPr>
      <w:r w:rsidRPr="00016F95">
        <w:rPr>
          <w:color w:val="1F4E79" w:themeColor="accent5" w:themeShade="80"/>
          <w:sz w:val="28"/>
          <w:szCs w:val="28"/>
        </w:rPr>
        <w:t>Chair of Governors</w:t>
      </w:r>
    </w:p>
    <w:p w14:paraId="055566CA" w14:textId="77777777" w:rsidR="00016F95" w:rsidRPr="00016F95" w:rsidRDefault="00016F95" w:rsidP="005243F3">
      <w:pPr>
        <w:spacing w:after="0" w:line="240" w:lineRule="auto"/>
        <w:rPr>
          <w:color w:val="1F4E79" w:themeColor="accent5" w:themeShade="80"/>
          <w:sz w:val="28"/>
          <w:szCs w:val="28"/>
        </w:rPr>
      </w:pPr>
      <w:r w:rsidRPr="00016F95">
        <w:rPr>
          <w:color w:val="1F4E79" w:themeColor="accent5" w:themeShade="80"/>
          <w:sz w:val="28"/>
          <w:szCs w:val="28"/>
        </w:rPr>
        <w:t xml:space="preserve">The Shrubberies School </w:t>
      </w:r>
    </w:p>
    <w:p w14:paraId="385517A5" w14:textId="77777777" w:rsidR="00FE45B5" w:rsidRDefault="00481A09" w:rsidP="00016F95">
      <w:pPr>
        <w:jc w:val="center"/>
        <w:rPr>
          <w:b/>
          <w:color w:val="1F4E79" w:themeColor="accent5" w:themeShade="80"/>
          <w:sz w:val="56"/>
          <w:szCs w:val="56"/>
        </w:rPr>
      </w:pPr>
      <w:r w:rsidRPr="00726A2D">
        <w:rPr>
          <w:noProof/>
          <w:color w:val="1F4E79" w:themeColor="accent5" w:themeShade="80"/>
          <w:sz w:val="32"/>
          <w:szCs w:val="32"/>
        </w:rPr>
        <w:lastRenderedPageBreak/>
        <mc:AlternateContent>
          <mc:Choice Requires="wps">
            <w:drawing>
              <wp:anchor distT="45720" distB="45720" distL="114300" distR="114300" simplePos="0" relativeHeight="251676672" behindDoc="0" locked="0" layoutInCell="1" allowOverlap="1" wp14:anchorId="0F6C1B6F" wp14:editId="41652BFE">
                <wp:simplePos x="0" y="0"/>
                <wp:positionH relativeFrom="column">
                  <wp:posOffset>3028315</wp:posOffset>
                </wp:positionH>
                <wp:positionV relativeFrom="paragraph">
                  <wp:posOffset>3752850</wp:posOffset>
                </wp:positionV>
                <wp:extent cx="3152775" cy="9429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942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D1A8CA" w14:textId="77777777" w:rsidR="00726A2D" w:rsidRPr="00726A2D" w:rsidRDefault="00726A2D">
                            <w:pPr>
                              <w:rPr>
                                <w:color w:val="1F4E79" w:themeColor="accent5" w:themeShade="80"/>
                                <w:sz w:val="32"/>
                                <w:szCs w:val="32"/>
                              </w:rPr>
                            </w:pPr>
                            <w:r w:rsidRPr="00726A2D">
                              <w:rPr>
                                <w:color w:val="1F4E79" w:themeColor="accent5" w:themeShade="80"/>
                                <w:sz w:val="32"/>
                                <w:szCs w:val="32"/>
                              </w:rPr>
                              <w:t>Our absence for the year to date is 8.43% compared to the national special schools of 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C1B6F" id="_x0000_t202" coordsize="21600,21600" o:spt="202" path="m,l,21600r21600,l21600,xe">
                <v:stroke joinstyle="miter"/>
                <v:path gradientshapeok="t" o:connecttype="rect"/>
              </v:shapetype>
              <v:shape id="Text Box 2" o:spid="_x0000_s1026" type="#_x0000_t202" style="position:absolute;left:0;text-align:left;margin-left:238.45pt;margin-top:295.5pt;width:248.25pt;height:74.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" fillcolor="white [3201]" strokecolor="#4472c4 [3204]" strokeweight="1pt">
                <v:textbox>
                  <w:txbxContent>
                    <w:p w14:paraId="05D1A8CA" w14:textId="77777777" w:rsidR="00726A2D" w:rsidRPr="00726A2D" w:rsidRDefault="00726A2D">
                      <w:pPr>
                        <w:rPr>
                          <w:color w:val="1F4E79" w:themeColor="accent5" w:themeShade="80"/>
                          <w:sz w:val="32"/>
                          <w:szCs w:val="32"/>
                        </w:rPr>
                      </w:pPr>
                      <w:r w:rsidRPr="00726A2D">
                        <w:rPr>
                          <w:color w:val="1F4E79" w:themeColor="accent5" w:themeShade="80"/>
                          <w:sz w:val="32"/>
                          <w:szCs w:val="32"/>
                        </w:rPr>
                        <w:t>Our absence for the year to date is 8.43% compared to the national special schools of 12.7%.</w:t>
                      </w:r>
                    </w:p>
                  </w:txbxContent>
                </v:textbox>
                <w10:wrap type="square"/>
              </v:shape>
            </w:pict>
          </mc:Fallback>
        </mc:AlternateContent>
      </w:r>
      <w:r w:rsidR="00A64B30" w:rsidRPr="00B5791F">
        <w:rPr>
          <w:noProof/>
          <w:color w:val="1F4E79" w:themeColor="accent5" w:themeShade="80"/>
          <w:sz w:val="32"/>
          <w:szCs w:val="32"/>
        </w:rPr>
        <mc:AlternateContent>
          <mc:Choice Requires="wps">
            <w:drawing>
              <wp:anchor distT="45720" distB="45720" distL="114300" distR="114300" simplePos="0" relativeHeight="251664384" behindDoc="0" locked="0" layoutInCell="1" allowOverlap="1" wp14:anchorId="615591BA" wp14:editId="2AC48056">
                <wp:simplePos x="0" y="0"/>
                <wp:positionH relativeFrom="column">
                  <wp:posOffset>2974340</wp:posOffset>
                </wp:positionH>
                <wp:positionV relativeFrom="paragraph">
                  <wp:posOffset>2086610</wp:posOffset>
                </wp:positionV>
                <wp:extent cx="3209925" cy="15525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552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753BA1" w14:textId="77777777" w:rsidR="00B5791F" w:rsidRDefault="00B5791F" w:rsidP="00B5791F">
                            <w:pPr>
                              <w:rPr>
                                <w:color w:val="1F4E79" w:themeColor="accent5" w:themeShade="80"/>
                                <w:sz w:val="32"/>
                                <w:szCs w:val="32"/>
                              </w:rPr>
                            </w:pPr>
                            <w:r>
                              <w:rPr>
                                <w:color w:val="1F4E79" w:themeColor="accent5" w:themeShade="80"/>
                                <w:sz w:val="32"/>
                                <w:szCs w:val="32"/>
                              </w:rPr>
                              <w:t xml:space="preserve">There are four departments. Lower, Middle and Upper School are </w:t>
                            </w:r>
                            <w:r w:rsidR="00311F62">
                              <w:rPr>
                                <w:color w:val="1F4E79" w:themeColor="accent5" w:themeShade="80"/>
                                <w:sz w:val="32"/>
                                <w:szCs w:val="32"/>
                              </w:rPr>
                              <w:t>l</w:t>
                            </w:r>
                            <w:r>
                              <w:rPr>
                                <w:color w:val="1F4E79" w:themeColor="accent5" w:themeShade="80"/>
                                <w:sz w:val="32"/>
                                <w:szCs w:val="32"/>
                              </w:rPr>
                              <w:t xml:space="preserve">ed by Assistant Headteachers. The Apperley is led by the Senior Assistant Headteacher.  </w:t>
                            </w:r>
                          </w:p>
                          <w:p w14:paraId="427D51CD" w14:textId="77777777" w:rsidR="00B5791F" w:rsidRDefault="00B57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591BA" id="_x0000_s1027" type="#_x0000_t202" style="position:absolute;left:0;text-align:left;margin-left:234.2pt;margin-top:164.3pt;width:252.75pt;height:12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" fillcolor="white [3201]" strokecolor="#4472c4 [3204]" strokeweight="1pt">
                <v:textbox>
                  <w:txbxContent>
                    <w:p w14:paraId="0E753BA1" w14:textId="77777777" w:rsidR="00B5791F" w:rsidRDefault="00B5791F" w:rsidP="00B5791F">
                      <w:pPr>
                        <w:rPr>
                          <w:color w:val="1F4E79" w:themeColor="accent5" w:themeShade="80"/>
                          <w:sz w:val="32"/>
                          <w:szCs w:val="32"/>
                        </w:rPr>
                      </w:pPr>
                      <w:r>
                        <w:rPr>
                          <w:color w:val="1F4E79" w:themeColor="accent5" w:themeShade="80"/>
                          <w:sz w:val="32"/>
                          <w:szCs w:val="32"/>
                        </w:rPr>
                        <w:t xml:space="preserve">There are four departments. Lower, Middle and Upper School are </w:t>
                      </w:r>
                      <w:r w:rsidR="00311F62">
                        <w:rPr>
                          <w:color w:val="1F4E79" w:themeColor="accent5" w:themeShade="80"/>
                          <w:sz w:val="32"/>
                          <w:szCs w:val="32"/>
                        </w:rPr>
                        <w:t>l</w:t>
                      </w:r>
                      <w:r>
                        <w:rPr>
                          <w:color w:val="1F4E79" w:themeColor="accent5" w:themeShade="80"/>
                          <w:sz w:val="32"/>
                          <w:szCs w:val="32"/>
                        </w:rPr>
                        <w:t xml:space="preserve">ed by Assistant Headteachers. The Apperley is led by the Senior Assistant Headteacher.  </w:t>
                      </w:r>
                    </w:p>
                    <w:p w14:paraId="427D51CD" w14:textId="77777777" w:rsidR="00B5791F" w:rsidRDefault="00B5791F"/>
                  </w:txbxContent>
                </v:textbox>
                <w10:wrap type="square"/>
              </v:shape>
            </w:pict>
          </mc:Fallback>
        </mc:AlternateContent>
      </w:r>
      <w:r w:rsidR="00A64B30" w:rsidRPr="00B5791F">
        <w:rPr>
          <w:noProof/>
          <w:color w:val="1F4E79" w:themeColor="accent5" w:themeShade="80"/>
          <w:sz w:val="32"/>
          <w:szCs w:val="32"/>
        </w:rPr>
        <mc:AlternateContent>
          <mc:Choice Requires="wps">
            <w:drawing>
              <wp:anchor distT="45720" distB="45720" distL="114300" distR="114300" simplePos="0" relativeHeight="251668480" behindDoc="0" locked="0" layoutInCell="1" allowOverlap="1" wp14:anchorId="4F7C2F12" wp14:editId="6A26987C">
                <wp:simplePos x="0" y="0"/>
                <wp:positionH relativeFrom="column">
                  <wp:posOffset>-200025</wp:posOffset>
                </wp:positionH>
                <wp:positionV relativeFrom="paragraph">
                  <wp:posOffset>523875</wp:posOffset>
                </wp:positionV>
                <wp:extent cx="6381750" cy="14287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28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85D6229" w14:textId="77777777" w:rsidR="00B5791F" w:rsidRPr="00B5791F" w:rsidRDefault="00B5791F" w:rsidP="009818D2">
                            <w:pPr>
                              <w:rPr>
                                <w:color w:val="1F4E79" w:themeColor="accent5" w:themeShade="80"/>
                                <w:sz w:val="32"/>
                                <w:szCs w:val="32"/>
                              </w:rPr>
                            </w:pPr>
                            <w:r>
                              <w:rPr>
                                <w:color w:val="1F4E79" w:themeColor="accent5" w:themeShade="80"/>
                                <w:sz w:val="32"/>
                                <w:szCs w:val="32"/>
                              </w:rPr>
                              <w:t>The Shrubberies</w:t>
                            </w:r>
                            <w:r w:rsidRPr="00B5791F">
                              <w:rPr>
                                <w:color w:val="1F4E79" w:themeColor="accent5" w:themeShade="80"/>
                                <w:sz w:val="32"/>
                                <w:szCs w:val="32"/>
                              </w:rPr>
                              <w:t xml:space="preserve"> is a progressive school that striv</w:t>
                            </w:r>
                            <w:r w:rsidR="009818D2">
                              <w:rPr>
                                <w:color w:val="1F4E79" w:themeColor="accent5" w:themeShade="80"/>
                                <w:sz w:val="32"/>
                                <w:szCs w:val="32"/>
                              </w:rPr>
                              <w:t>es</w:t>
                            </w:r>
                            <w:r w:rsidRPr="00B5791F">
                              <w:rPr>
                                <w:color w:val="1F4E79" w:themeColor="accent5" w:themeShade="80"/>
                                <w:sz w:val="32"/>
                                <w:szCs w:val="32"/>
                              </w:rPr>
                              <w:t xml:space="preserve"> for </w:t>
                            </w:r>
                            <w:r>
                              <w:rPr>
                                <w:color w:val="1F4E79" w:themeColor="accent5" w:themeShade="80"/>
                                <w:sz w:val="32"/>
                                <w:szCs w:val="32"/>
                              </w:rPr>
                              <w:t xml:space="preserve">the best </w:t>
                            </w:r>
                            <w:r w:rsidR="009818D2">
                              <w:rPr>
                                <w:color w:val="1F4E79" w:themeColor="accent5" w:themeShade="80"/>
                                <w:sz w:val="32"/>
                                <w:szCs w:val="32"/>
                              </w:rPr>
                              <w:t>for the children. It has a long history and reputation of being a ‘Good’ School. It has been since its first Ofsted inspection in 2000! The latest inspection in April 2024 stating “</w:t>
                            </w:r>
                            <w:r w:rsidR="009818D2" w:rsidRPr="009818D2">
                              <w:rPr>
                                <w:color w:val="1F4E79" w:themeColor="accent5" w:themeShade="80"/>
                                <w:sz w:val="32"/>
                                <w:szCs w:val="32"/>
                              </w:rPr>
                              <w:t>Respectful relationships between staff and pupils help pupils to feel safe and happy in school.</w:t>
                            </w:r>
                            <w:r w:rsidR="009818D2">
                              <w:rPr>
                                <w:color w:val="1F4E79" w:themeColor="accent5" w:themeShade="8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C2F12" id="_x0000_s1028" type="#_x0000_t202" style="position:absolute;left:0;text-align:left;margin-left:-15.75pt;margin-top:41.25pt;width:502.5pt;height:1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" fillcolor="white [3201]" strokecolor="#4472c4 [3204]" strokeweight="1pt">
                <v:textbox>
                  <w:txbxContent>
                    <w:p w14:paraId="185D6229" w14:textId="77777777" w:rsidR="00B5791F" w:rsidRPr="00B5791F" w:rsidRDefault="00B5791F" w:rsidP="009818D2">
                      <w:pPr>
                        <w:rPr>
                          <w:color w:val="1F4E79" w:themeColor="accent5" w:themeShade="80"/>
                          <w:sz w:val="32"/>
                          <w:szCs w:val="32"/>
                        </w:rPr>
                      </w:pPr>
                      <w:r>
                        <w:rPr>
                          <w:color w:val="1F4E79" w:themeColor="accent5" w:themeShade="80"/>
                          <w:sz w:val="32"/>
                          <w:szCs w:val="32"/>
                        </w:rPr>
                        <w:t>The Shrubberies</w:t>
                      </w:r>
                      <w:r w:rsidRPr="00B5791F">
                        <w:rPr>
                          <w:color w:val="1F4E79" w:themeColor="accent5" w:themeShade="80"/>
                          <w:sz w:val="32"/>
                          <w:szCs w:val="32"/>
                        </w:rPr>
                        <w:t xml:space="preserve"> is a progressive school that striv</w:t>
                      </w:r>
                      <w:r w:rsidR="009818D2">
                        <w:rPr>
                          <w:color w:val="1F4E79" w:themeColor="accent5" w:themeShade="80"/>
                          <w:sz w:val="32"/>
                          <w:szCs w:val="32"/>
                        </w:rPr>
                        <w:t>es</w:t>
                      </w:r>
                      <w:r w:rsidRPr="00B5791F">
                        <w:rPr>
                          <w:color w:val="1F4E79" w:themeColor="accent5" w:themeShade="80"/>
                          <w:sz w:val="32"/>
                          <w:szCs w:val="32"/>
                        </w:rPr>
                        <w:t xml:space="preserve"> for </w:t>
                      </w:r>
                      <w:r>
                        <w:rPr>
                          <w:color w:val="1F4E79" w:themeColor="accent5" w:themeShade="80"/>
                          <w:sz w:val="32"/>
                          <w:szCs w:val="32"/>
                        </w:rPr>
                        <w:t xml:space="preserve">the best </w:t>
                      </w:r>
                      <w:r w:rsidR="009818D2">
                        <w:rPr>
                          <w:color w:val="1F4E79" w:themeColor="accent5" w:themeShade="80"/>
                          <w:sz w:val="32"/>
                          <w:szCs w:val="32"/>
                        </w:rPr>
                        <w:t>for the children. It has a long history and reputation of being a ‘Good’ School. It has been since its first Ofsted inspection in 2000! The latest inspection in April 2024 stating “</w:t>
                      </w:r>
                      <w:r w:rsidR="009818D2" w:rsidRPr="009818D2">
                        <w:rPr>
                          <w:color w:val="1F4E79" w:themeColor="accent5" w:themeShade="80"/>
                          <w:sz w:val="32"/>
                          <w:szCs w:val="32"/>
                        </w:rPr>
                        <w:t>Respectful relationships between staff and pupils help pupils to feel safe and happy in school.</w:t>
                      </w:r>
                      <w:r w:rsidR="009818D2">
                        <w:rPr>
                          <w:color w:val="1F4E79" w:themeColor="accent5" w:themeShade="80"/>
                          <w:sz w:val="32"/>
                          <w:szCs w:val="32"/>
                        </w:rPr>
                        <w:t>”</w:t>
                      </w:r>
                    </w:p>
                  </w:txbxContent>
                </v:textbox>
                <w10:wrap type="square"/>
              </v:shape>
            </w:pict>
          </mc:Fallback>
        </mc:AlternateContent>
      </w:r>
      <w:r w:rsidR="00FE45B5">
        <w:rPr>
          <w:b/>
          <w:color w:val="1F4E79" w:themeColor="accent5" w:themeShade="80"/>
          <w:sz w:val="56"/>
          <w:szCs w:val="56"/>
        </w:rPr>
        <w:t>About the Shrubberies School</w:t>
      </w:r>
    </w:p>
    <w:p w14:paraId="3378DAA0" w14:textId="77777777" w:rsidR="00FE45B5" w:rsidRDefault="00481A09" w:rsidP="00FE45B5">
      <w:pPr>
        <w:rPr>
          <w:color w:val="1F4E79" w:themeColor="accent5" w:themeShade="80"/>
          <w:sz w:val="32"/>
          <w:szCs w:val="32"/>
        </w:rPr>
      </w:pPr>
      <w:r>
        <w:rPr>
          <w:noProof/>
          <w:color w:val="1F4E79" w:themeColor="accent5" w:themeShade="80"/>
          <w:sz w:val="32"/>
          <w:szCs w:val="32"/>
        </w:rPr>
        <w:drawing>
          <wp:anchor distT="0" distB="0" distL="114300" distR="114300" simplePos="0" relativeHeight="251681792" behindDoc="0" locked="0" layoutInCell="1" allowOverlap="1" wp14:anchorId="65B4A9CE" wp14:editId="5EE33F17">
            <wp:simplePos x="0" y="0"/>
            <wp:positionH relativeFrom="column">
              <wp:posOffset>3380740</wp:posOffset>
            </wp:positionH>
            <wp:positionV relativeFrom="paragraph">
              <wp:posOffset>4248785</wp:posOffset>
            </wp:positionV>
            <wp:extent cx="2266950" cy="17011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266950" cy="1701165"/>
                    </a:xfrm>
                    <a:prstGeom prst="rect">
                      <a:avLst/>
                    </a:prstGeom>
                    <a:noFill/>
                  </pic:spPr>
                </pic:pic>
              </a:graphicData>
            </a:graphic>
            <wp14:sizeRelH relativeFrom="margin">
              <wp14:pctWidth>0</wp14:pctWidth>
            </wp14:sizeRelH>
            <wp14:sizeRelV relativeFrom="margin">
              <wp14:pctHeight>0</wp14:pctHeight>
            </wp14:sizeRelV>
          </wp:anchor>
        </w:drawing>
      </w:r>
      <w:r w:rsidRPr="00B5791F">
        <w:rPr>
          <w:noProof/>
          <w:sz w:val="32"/>
          <w:szCs w:val="32"/>
        </w:rPr>
        <w:drawing>
          <wp:anchor distT="0" distB="0" distL="114300" distR="114300" simplePos="0" relativeHeight="251660288" behindDoc="0" locked="0" layoutInCell="1" allowOverlap="1" wp14:anchorId="4EF84DD7" wp14:editId="26CF0DF2">
            <wp:simplePos x="0" y="0"/>
            <wp:positionH relativeFrom="column">
              <wp:posOffset>180975</wp:posOffset>
            </wp:positionH>
            <wp:positionV relativeFrom="paragraph">
              <wp:posOffset>4313555</wp:posOffset>
            </wp:positionV>
            <wp:extent cx="2247900" cy="21875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47900" cy="2187575"/>
                    </a:xfrm>
                    <a:prstGeom prst="rect">
                      <a:avLst/>
                    </a:prstGeom>
                  </pic:spPr>
                </pic:pic>
              </a:graphicData>
            </a:graphic>
            <wp14:sizeRelH relativeFrom="page">
              <wp14:pctWidth>0</wp14:pctWidth>
            </wp14:sizeRelH>
            <wp14:sizeRelV relativeFrom="page">
              <wp14:pctHeight>0</wp14:pctHeight>
            </wp14:sizeRelV>
          </wp:anchor>
        </w:drawing>
      </w:r>
      <w:r w:rsidR="00A64B30" w:rsidRPr="00B53F12">
        <w:rPr>
          <w:b/>
          <w:noProof/>
          <w:color w:val="1F4E79" w:themeColor="accent5" w:themeShade="80"/>
          <w:sz w:val="56"/>
          <w:szCs w:val="56"/>
        </w:rPr>
        <mc:AlternateContent>
          <mc:Choice Requires="wps">
            <w:drawing>
              <wp:anchor distT="45720" distB="45720" distL="114300" distR="114300" simplePos="0" relativeHeight="251672576" behindDoc="0" locked="0" layoutInCell="1" allowOverlap="1" wp14:anchorId="7056B269" wp14:editId="49075A82">
                <wp:simplePos x="0" y="0"/>
                <wp:positionH relativeFrom="column">
                  <wp:posOffset>-345440</wp:posOffset>
                </wp:positionH>
                <wp:positionV relativeFrom="paragraph">
                  <wp:posOffset>1515745</wp:posOffset>
                </wp:positionV>
                <wp:extent cx="3181350" cy="25431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543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4FEE69" w14:textId="77777777" w:rsidR="00B53F12" w:rsidRPr="00B53F12" w:rsidRDefault="00B53F12">
                            <w:pPr>
                              <w:rPr>
                                <w:color w:val="1F4E79" w:themeColor="accent5" w:themeShade="80"/>
                                <w:sz w:val="32"/>
                                <w:szCs w:val="32"/>
                              </w:rPr>
                            </w:pPr>
                            <w:r w:rsidRPr="00B53F12">
                              <w:rPr>
                                <w:color w:val="1F4E79" w:themeColor="accent5" w:themeShade="80"/>
                                <w:sz w:val="32"/>
                                <w:szCs w:val="32"/>
                              </w:rPr>
                              <w:t>The Shrubberies School and The Apperley Centre provide specialist education for</w:t>
                            </w:r>
                            <w:r>
                              <w:rPr>
                                <w:color w:val="1F4E79" w:themeColor="accent5" w:themeShade="80"/>
                                <w:sz w:val="32"/>
                                <w:szCs w:val="32"/>
                              </w:rPr>
                              <w:t xml:space="preserve"> 136</w:t>
                            </w:r>
                            <w:r w:rsidRPr="00B53F12">
                              <w:rPr>
                                <w:color w:val="1F4E79" w:themeColor="accent5" w:themeShade="80"/>
                                <w:sz w:val="32"/>
                                <w:szCs w:val="32"/>
                              </w:rPr>
                              <w:t xml:space="preserve"> pupils aged 2 to 19, who have severe or profound learning difficulties. We offer personalised, outward looking programmes to enable </w:t>
                            </w:r>
                            <w:r w:rsidR="00495A76">
                              <w:rPr>
                                <w:color w:val="1F4E79" w:themeColor="accent5" w:themeShade="80"/>
                                <w:sz w:val="32"/>
                                <w:szCs w:val="32"/>
                              </w:rPr>
                              <w:t>pupils</w:t>
                            </w:r>
                            <w:r w:rsidRPr="00B53F12">
                              <w:rPr>
                                <w:color w:val="1F4E79" w:themeColor="accent5" w:themeShade="80"/>
                                <w:sz w:val="32"/>
                                <w:szCs w:val="32"/>
                              </w:rPr>
                              <w:t xml:space="preserve"> to achieve their best, no matter what barriers they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B269" id="_x0000_s1029" type="#_x0000_t202" style="position:absolute;margin-left:-27.2pt;margin-top:119.35pt;width:250.5pt;height:20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" fillcolor="white [3201]" strokecolor="#4472c4 [3204]" strokeweight="1pt">
                <v:textbox>
                  <w:txbxContent>
                    <w:p w14:paraId="714FEE69" w14:textId="77777777" w:rsidR="00B53F12" w:rsidRPr="00B53F12" w:rsidRDefault="00B53F12">
                      <w:pPr>
                        <w:rPr>
                          <w:color w:val="1F4E79" w:themeColor="accent5" w:themeShade="80"/>
                          <w:sz w:val="32"/>
                          <w:szCs w:val="32"/>
                        </w:rPr>
                      </w:pPr>
                      <w:r w:rsidRPr="00B53F12">
                        <w:rPr>
                          <w:color w:val="1F4E79" w:themeColor="accent5" w:themeShade="80"/>
                          <w:sz w:val="32"/>
                          <w:szCs w:val="32"/>
                        </w:rPr>
                        <w:t>The Shrubberies School and The Apperley Centre provide specialist education for</w:t>
                      </w:r>
                      <w:r>
                        <w:rPr>
                          <w:color w:val="1F4E79" w:themeColor="accent5" w:themeShade="80"/>
                          <w:sz w:val="32"/>
                          <w:szCs w:val="32"/>
                        </w:rPr>
                        <w:t xml:space="preserve"> 136</w:t>
                      </w:r>
                      <w:r w:rsidRPr="00B53F12">
                        <w:rPr>
                          <w:color w:val="1F4E79" w:themeColor="accent5" w:themeShade="80"/>
                          <w:sz w:val="32"/>
                          <w:szCs w:val="32"/>
                        </w:rPr>
                        <w:t xml:space="preserve"> pupils aged 2 to 19, who have severe or profound learning difficulties. We offer personalised, outward looking programmes to enable </w:t>
                      </w:r>
                      <w:r w:rsidR="00495A76">
                        <w:rPr>
                          <w:color w:val="1F4E79" w:themeColor="accent5" w:themeShade="80"/>
                          <w:sz w:val="32"/>
                          <w:szCs w:val="32"/>
                        </w:rPr>
                        <w:t>pupils</w:t>
                      </w:r>
                      <w:r w:rsidRPr="00B53F12">
                        <w:rPr>
                          <w:color w:val="1F4E79" w:themeColor="accent5" w:themeShade="80"/>
                          <w:sz w:val="32"/>
                          <w:szCs w:val="32"/>
                        </w:rPr>
                        <w:t xml:space="preserve"> to achieve their best, no matter what barriers they face.</w:t>
                      </w:r>
                    </w:p>
                  </w:txbxContent>
                </v:textbox>
                <w10:wrap type="square"/>
              </v:shape>
            </w:pict>
          </mc:Fallback>
        </mc:AlternateContent>
      </w:r>
      <w:r w:rsidR="001E76E3" w:rsidRPr="00B5791F">
        <w:rPr>
          <w:color w:val="1F4E79" w:themeColor="accent5" w:themeShade="80"/>
          <w:sz w:val="32"/>
          <w:szCs w:val="32"/>
        </w:rPr>
        <w:t xml:space="preserve"> </w:t>
      </w:r>
    </w:p>
    <w:p w14:paraId="3E68031E" w14:textId="77777777" w:rsidR="00B5791F" w:rsidRDefault="00B5791F" w:rsidP="00FE45B5">
      <w:pPr>
        <w:rPr>
          <w:color w:val="1F4E79" w:themeColor="accent5" w:themeShade="80"/>
          <w:sz w:val="32"/>
          <w:szCs w:val="32"/>
        </w:rPr>
      </w:pPr>
    </w:p>
    <w:p w14:paraId="374C6B51" w14:textId="77777777" w:rsidR="00B5791F" w:rsidRDefault="00B5791F" w:rsidP="00FE45B5">
      <w:pPr>
        <w:rPr>
          <w:color w:val="1F4E79" w:themeColor="accent5" w:themeShade="80"/>
          <w:sz w:val="32"/>
          <w:szCs w:val="32"/>
        </w:rPr>
      </w:pPr>
    </w:p>
    <w:p w14:paraId="09BDDEF7" w14:textId="77777777" w:rsidR="00726A2D" w:rsidRDefault="00726A2D" w:rsidP="00FE45B5">
      <w:pPr>
        <w:rPr>
          <w:color w:val="1F4E79" w:themeColor="accent5" w:themeShade="80"/>
          <w:sz w:val="32"/>
          <w:szCs w:val="32"/>
        </w:rPr>
      </w:pPr>
    </w:p>
    <w:p w14:paraId="541F69B8" w14:textId="77777777" w:rsidR="00481A09" w:rsidRDefault="00726A2D" w:rsidP="00FE45B5">
      <w:pPr>
        <w:rPr>
          <w:b/>
          <w:color w:val="1F4E79" w:themeColor="accent5" w:themeShade="80"/>
          <w:sz w:val="56"/>
          <w:szCs w:val="56"/>
        </w:rPr>
      </w:pPr>
      <w:r w:rsidRPr="00B5791F">
        <w:rPr>
          <w:noProof/>
          <w:color w:val="1F4E79" w:themeColor="accent5" w:themeShade="80"/>
          <w:sz w:val="32"/>
          <w:szCs w:val="32"/>
        </w:rPr>
        <mc:AlternateContent>
          <mc:Choice Requires="wps">
            <w:drawing>
              <wp:anchor distT="45720" distB="45720" distL="114300" distR="114300" simplePos="0" relativeHeight="251662336" behindDoc="0" locked="0" layoutInCell="1" allowOverlap="1" wp14:anchorId="3A280A83" wp14:editId="2D2822E6">
                <wp:simplePos x="0" y="0"/>
                <wp:positionH relativeFrom="column">
                  <wp:posOffset>3133725</wp:posOffset>
                </wp:positionH>
                <wp:positionV relativeFrom="paragraph">
                  <wp:posOffset>506095</wp:posOffset>
                </wp:positionV>
                <wp:extent cx="2943225" cy="1600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600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0D6E0F3" w14:textId="77777777" w:rsidR="00B5791F" w:rsidRDefault="00B5791F">
                            <w:r w:rsidRPr="00B5791F">
                              <w:rPr>
                                <w:color w:val="1F4E79" w:themeColor="accent5" w:themeShade="80"/>
                                <w:sz w:val="32"/>
                                <w:szCs w:val="32"/>
                              </w:rPr>
                              <w:t>The Shrubberies School is a split site. The main school is for pupils from Key Stage One to Key Stage Four. The Apperley Centre is out post 16 FE College</w:t>
                            </w:r>
                            <w:r>
                              <w:rPr>
                                <w:color w:val="1F4E79" w:themeColor="accent5" w:themeShade="8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80A83" id="_x0000_s1030" type="#_x0000_t202" style="position:absolute;margin-left:246.75pt;margin-top:39.85pt;width:231.75pt;height:1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" fillcolor="white [3201]" strokecolor="#4472c4 [3204]" strokeweight="1pt">
                <v:textbox>
                  <w:txbxContent>
                    <w:p w14:paraId="40D6E0F3" w14:textId="77777777" w:rsidR="00B5791F" w:rsidRDefault="00B5791F">
                      <w:r w:rsidRPr="00B5791F">
                        <w:rPr>
                          <w:color w:val="1F4E79" w:themeColor="accent5" w:themeShade="80"/>
                          <w:sz w:val="32"/>
                          <w:szCs w:val="32"/>
                        </w:rPr>
                        <w:t>The Shrubberies School is a split site. The main school is for pupils from Key Stage One to Key Stage Four. The Apperley Centre is out post 16 FE College</w:t>
                      </w:r>
                      <w:r>
                        <w:rPr>
                          <w:color w:val="1F4E79" w:themeColor="accent5" w:themeShade="80"/>
                          <w:sz w:val="32"/>
                          <w:szCs w:val="32"/>
                        </w:rPr>
                        <w:t>.</w:t>
                      </w:r>
                    </w:p>
                  </w:txbxContent>
                </v:textbox>
                <w10:wrap type="square"/>
              </v:shape>
            </w:pict>
          </mc:Fallback>
        </mc:AlternateContent>
      </w:r>
    </w:p>
    <w:p w14:paraId="54279654" w14:textId="77777777" w:rsidR="00481A09" w:rsidRDefault="00481A09" w:rsidP="00FE45B5">
      <w:pPr>
        <w:rPr>
          <w:b/>
          <w:color w:val="1F4E79" w:themeColor="accent5" w:themeShade="80"/>
          <w:sz w:val="56"/>
          <w:szCs w:val="56"/>
        </w:rPr>
      </w:pPr>
      <w:r w:rsidRPr="00B53F12">
        <w:rPr>
          <w:noProof/>
          <w:color w:val="1F4E79" w:themeColor="accent5" w:themeShade="80"/>
          <w:sz w:val="32"/>
          <w:szCs w:val="32"/>
        </w:rPr>
        <mc:AlternateContent>
          <mc:Choice Requires="wps">
            <w:drawing>
              <wp:anchor distT="45720" distB="45720" distL="114300" distR="114300" simplePos="0" relativeHeight="251670528" behindDoc="0" locked="0" layoutInCell="1" allowOverlap="1" wp14:anchorId="77CFAD30" wp14:editId="75341042">
                <wp:simplePos x="0" y="0"/>
                <wp:positionH relativeFrom="column">
                  <wp:posOffset>-299720</wp:posOffset>
                </wp:positionH>
                <wp:positionV relativeFrom="paragraph">
                  <wp:posOffset>597535</wp:posOffset>
                </wp:positionV>
                <wp:extent cx="3226435" cy="942975"/>
                <wp:effectExtent l="0" t="0" r="1206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942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0B05BB" w14:textId="77777777" w:rsidR="00B53F12" w:rsidRPr="00B53F12" w:rsidRDefault="00B53F12" w:rsidP="00B53F12">
                            <w:pPr>
                              <w:rPr>
                                <w:color w:val="1F4E79" w:themeColor="accent5" w:themeShade="80"/>
                                <w:sz w:val="32"/>
                                <w:szCs w:val="32"/>
                              </w:rPr>
                            </w:pPr>
                            <w:r w:rsidRPr="00B53F12">
                              <w:rPr>
                                <w:color w:val="1F4E79" w:themeColor="accent5" w:themeShade="80"/>
                                <w:sz w:val="32"/>
                                <w:szCs w:val="32"/>
                              </w:rPr>
                              <w:t xml:space="preserve">The school is a calm place, where pupils’ social, emotional and mental health development is a priority.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FAD30" id="_x0000_s1031" type="#_x0000_t202" style="position:absolute;margin-left:-23.6pt;margin-top:47.05pt;width:254.05pt;height:74.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" fillcolor="white [3201]" strokecolor="#4472c4 [3204]" strokeweight="1pt">
                <v:textbox>
                  <w:txbxContent>
                    <w:p w14:paraId="780B05BB" w14:textId="77777777" w:rsidR="00B53F12" w:rsidRPr="00B53F12" w:rsidRDefault="00B53F12" w:rsidP="00B53F12">
                      <w:pPr>
                        <w:rPr>
                          <w:color w:val="1F4E79" w:themeColor="accent5" w:themeShade="80"/>
                          <w:sz w:val="32"/>
                          <w:szCs w:val="32"/>
                        </w:rPr>
                      </w:pPr>
                      <w:r w:rsidRPr="00B53F12">
                        <w:rPr>
                          <w:color w:val="1F4E79" w:themeColor="accent5" w:themeShade="80"/>
                          <w:sz w:val="32"/>
                          <w:szCs w:val="32"/>
                        </w:rPr>
                        <w:t xml:space="preserve">The school is a calm place, where pupils’ social, emotional and mental health development is a priority. </w:t>
                      </w:r>
                    </w:p>
                  </w:txbxContent>
                </v:textbox>
                <w10:wrap type="square"/>
              </v:shape>
            </w:pict>
          </mc:Fallback>
        </mc:AlternateContent>
      </w:r>
    </w:p>
    <w:p w14:paraId="0DBEF03B" w14:textId="77777777" w:rsidR="00481A09" w:rsidRDefault="00481A09" w:rsidP="00FE45B5">
      <w:pPr>
        <w:rPr>
          <w:b/>
          <w:color w:val="1F4E79" w:themeColor="accent5" w:themeShade="80"/>
          <w:sz w:val="56"/>
          <w:szCs w:val="56"/>
        </w:rPr>
      </w:pPr>
    </w:p>
    <w:p w14:paraId="7112C77F" w14:textId="77777777" w:rsidR="0090652F" w:rsidRPr="00481A09" w:rsidRDefault="00844432" w:rsidP="00FE45B5">
      <w:pPr>
        <w:rPr>
          <w:b/>
          <w:color w:val="1F4E79" w:themeColor="accent5" w:themeShade="80"/>
          <w:sz w:val="56"/>
          <w:szCs w:val="56"/>
        </w:rPr>
      </w:pPr>
      <w:r>
        <w:rPr>
          <w:b/>
          <w:color w:val="1F4E79" w:themeColor="accent5" w:themeShade="80"/>
          <w:sz w:val="56"/>
          <w:szCs w:val="56"/>
        </w:rPr>
        <w:lastRenderedPageBreak/>
        <w:t xml:space="preserve">Aims and Value </w:t>
      </w:r>
    </w:p>
    <w:p w14:paraId="787C3896" w14:textId="77777777" w:rsidR="00844432" w:rsidRPr="00726A2D" w:rsidRDefault="00844432" w:rsidP="00844432">
      <w:pPr>
        <w:rPr>
          <w:b/>
          <w:color w:val="1F4E79" w:themeColor="accent5" w:themeShade="80"/>
          <w:sz w:val="32"/>
          <w:szCs w:val="32"/>
        </w:rPr>
      </w:pPr>
      <w:r w:rsidRPr="00726A2D">
        <w:rPr>
          <w:b/>
          <w:color w:val="1F4E79" w:themeColor="accent5" w:themeShade="80"/>
          <w:sz w:val="32"/>
          <w:szCs w:val="32"/>
        </w:rPr>
        <w:t>The School Aims:</w:t>
      </w:r>
    </w:p>
    <w:p w14:paraId="5093D099" w14:textId="77777777" w:rsidR="00844432" w:rsidRPr="00844432" w:rsidRDefault="00844432" w:rsidP="00844432">
      <w:pPr>
        <w:pStyle w:val="ListParagraph"/>
        <w:numPr>
          <w:ilvl w:val="0"/>
          <w:numId w:val="2"/>
        </w:numPr>
        <w:rPr>
          <w:color w:val="1F4E79" w:themeColor="accent5" w:themeShade="80"/>
          <w:sz w:val="32"/>
          <w:szCs w:val="32"/>
        </w:rPr>
      </w:pPr>
      <w:r w:rsidRPr="00844432">
        <w:rPr>
          <w:color w:val="1F4E79" w:themeColor="accent5" w:themeShade="80"/>
          <w:sz w:val="32"/>
          <w:szCs w:val="32"/>
        </w:rPr>
        <w:t>To develop the full potential of each pupil in a respectful, inspiring and supportive environment.</w:t>
      </w:r>
    </w:p>
    <w:p w14:paraId="51B64C08" w14:textId="77777777" w:rsidR="00844432" w:rsidRPr="00844432" w:rsidRDefault="00844432" w:rsidP="00844432">
      <w:pPr>
        <w:pStyle w:val="ListParagraph"/>
        <w:numPr>
          <w:ilvl w:val="0"/>
          <w:numId w:val="2"/>
        </w:numPr>
        <w:rPr>
          <w:color w:val="1F4E79" w:themeColor="accent5" w:themeShade="80"/>
          <w:sz w:val="32"/>
          <w:szCs w:val="32"/>
        </w:rPr>
      </w:pPr>
      <w:r w:rsidRPr="00844432">
        <w:rPr>
          <w:color w:val="1F4E79" w:themeColor="accent5" w:themeShade="80"/>
          <w:sz w:val="32"/>
          <w:szCs w:val="32"/>
        </w:rPr>
        <w:t xml:space="preserve">To provide a broad, balanced, differentiated and relevant curriculum that motivates, inspires and </w:t>
      </w:r>
      <w:proofErr w:type="gramStart"/>
      <w:r w:rsidRPr="00844432">
        <w:rPr>
          <w:color w:val="1F4E79" w:themeColor="accent5" w:themeShade="80"/>
          <w:sz w:val="32"/>
          <w:szCs w:val="32"/>
        </w:rPr>
        <w:t>takes into account</w:t>
      </w:r>
      <w:proofErr w:type="gramEnd"/>
      <w:r w:rsidRPr="00844432">
        <w:rPr>
          <w:color w:val="1F4E79" w:themeColor="accent5" w:themeShade="80"/>
          <w:sz w:val="32"/>
          <w:szCs w:val="32"/>
        </w:rPr>
        <w:t xml:space="preserve"> pupils talents and interests. </w:t>
      </w:r>
    </w:p>
    <w:p w14:paraId="598FAF90" w14:textId="77777777" w:rsidR="00844432" w:rsidRPr="00844432" w:rsidRDefault="00844432" w:rsidP="00844432">
      <w:pPr>
        <w:pStyle w:val="ListParagraph"/>
        <w:numPr>
          <w:ilvl w:val="0"/>
          <w:numId w:val="2"/>
        </w:numPr>
        <w:rPr>
          <w:color w:val="1F4E79" w:themeColor="accent5" w:themeShade="80"/>
          <w:sz w:val="32"/>
          <w:szCs w:val="32"/>
        </w:rPr>
      </w:pPr>
      <w:r w:rsidRPr="00844432">
        <w:rPr>
          <w:color w:val="1F4E79" w:themeColor="accent5" w:themeShade="80"/>
          <w:sz w:val="32"/>
          <w:szCs w:val="32"/>
        </w:rPr>
        <w:t>To develop self-regulation, self-esteem and self-confidence by providing activities and programmes which allow pupils the experience of success.</w:t>
      </w:r>
    </w:p>
    <w:p w14:paraId="784F0D49" w14:textId="77777777" w:rsidR="00844432" w:rsidRPr="00844432" w:rsidRDefault="00844432" w:rsidP="00844432">
      <w:pPr>
        <w:pStyle w:val="ListParagraph"/>
        <w:numPr>
          <w:ilvl w:val="0"/>
          <w:numId w:val="2"/>
        </w:numPr>
        <w:rPr>
          <w:color w:val="1F4E79" w:themeColor="accent5" w:themeShade="80"/>
          <w:sz w:val="32"/>
          <w:szCs w:val="32"/>
        </w:rPr>
      </w:pPr>
      <w:r w:rsidRPr="00844432">
        <w:rPr>
          <w:color w:val="1F4E79" w:themeColor="accent5" w:themeShade="80"/>
          <w:sz w:val="32"/>
          <w:szCs w:val="32"/>
        </w:rPr>
        <w:t>To prepare our pupils for the next stage of their education or life, through developing their independence and sense of responsibility.</w:t>
      </w:r>
    </w:p>
    <w:p w14:paraId="0BBDB1E4" w14:textId="77777777" w:rsidR="00844432" w:rsidRPr="00844432" w:rsidRDefault="00844432" w:rsidP="00844432">
      <w:pPr>
        <w:pStyle w:val="ListParagraph"/>
        <w:numPr>
          <w:ilvl w:val="0"/>
          <w:numId w:val="2"/>
        </w:numPr>
        <w:rPr>
          <w:color w:val="1F4E79" w:themeColor="accent5" w:themeShade="80"/>
          <w:sz w:val="32"/>
          <w:szCs w:val="32"/>
        </w:rPr>
      </w:pPr>
      <w:r w:rsidRPr="00844432">
        <w:rPr>
          <w:color w:val="1F4E79" w:themeColor="accent5" w:themeShade="80"/>
          <w:sz w:val="32"/>
          <w:szCs w:val="32"/>
        </w:rPr>
        <w:t>To establish effective communications between home, school and external agencies, creating a partnership to best meet the needs of our pupils.</w:t>
      </w:r>
    </w:p>
    <w:p w14:paraId="075E41C9" w14:textId="77777777" w:rsidR="0090652F" w:rsidRPr="00844432" w:rsidRDefault="00844432" w:rsidP="00844432">
      <w:pPr>
        <w:pStyle w:val="ListParagraph"/>
        <w:numPr>
          <w:ilvl w:val="0"/>
          <w:numId w:val="2"/>
        </w:numPr>
        <w:rPr>
          <w:color w:val="1F4E79" w:themeColor="accent5" w:themeShade="80"/>
          <w:sz w:val="32"/>
          <w:szCs w:val="32"/>
        </w:rPr>
      </w:pPr>
      <w:r w:rsidRPr="00844432">
        <w:rPr>
          <w:color w:val="1F4E79" w:themeColor="accent5" w:themeShade="80"/>
          <w:sz w:val="32"/>
          <w:szCs w:val="32"/>
        </w:rPr>
        <w:t>To offer pupils a broad range of stimulating and enrichening experiences, both within school and in the community.</w:t>
      </w:r>
    </w:p>
    <w:p w14:paraId="460E7A36" w14:textId="77777777" w:rsidR="0090652F" w:rsidRDefault="00844432" w:rsidP="00FE45B5">
      <w:pPr>
        <w:rPr>
          <w:color w:val="1F4E79" w:themeColor="accent5" w:themeShade="80"/>
          <w:sz w:val="32"/>
          <w:szCs w:val="32"/>
        </w:rPr>
      </w:pPr>
      <w:r>
        <w:rPr>
          <w:noProof/>
        </w:rPr>
        <w:drawing>
          <wp:anchor distT="0" distB="0" distL="114300" distR="114300" simplePos="0" relativeHeight="251673600" behindDoc="1" locked="0" layoutInCell="1" allowOverlap="1" wp14:anchorId="69609DB3" wp14:editId="3A8EC142">
            <wp:simplePos x="0" y="0"/>
            <wp:positionH relativeFrom="column">
              <wp:posOffset>523875</wp:posOffset>
            </wp:positionH>
            <wp:positionV relativeFrom="paragraph">
              <wp:posOffset>80645</wp:posOffset>
            </wp:positionV>
            <wp:extent cx="4860999" cy="3240000"/>
            <wp:effectExtent l="0" t="0" r="0" b="0"/>
            <wp:wrapTight wrapText="bothSides">
              <wp:wrapPolygon edited="0">
                <wp:start x="0" y="0"/>
                <wp:lineTo x="0" y="21465"/>
                <wp:lineTo x="21501" y="21465"/>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999"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33A51" w14:textId="77777777" w:rsidR="0090652F" w:rsidRDefault="0090652F" w:rsidP="00FE45B5">
      <w:pPr>
        <w:rPr>
          <w:color w:val="1F4E79" w:themeColor="accent5" w:themeShade="80"/>
          <w:sz w:val="32"/>
          <w:szCs w:val="32"/>
        </w:rPr>
      </w:pPr>
    </w:p>
    <w:p w14:paraId="439100F4" w14:textId="77777777" w:rsidR="00844432" w:rsidRDefault="00844432" w:rsidP="00FE45B5">
      <w:pPr>
        <w:rPr>
          <w:color w:val="1F4E79" w:themeColor="accent5" w:themeShade="80"/>
          <w:sz w:val="32"/>
          <w:szCs w:val="32"/>
        </w:rPr>
      </w:pPr>
    </w:p>
    <w:p w14:paraId="2CDE6E14" w14:textId="77777777" w:rsidR="00844432" w:rsidRDefault="00844432" w:rsidP="00FE45B5">
      <w:pPr>
        <w:rPr>
          <w:color w:val="1F4E79" w:themeColor="accent5" w:themeShade="80"/>
          <w:sz w:val="32"/>
          <w:szCs w:val="32"/>
        </w:rPr>
      </w:pPr>
    </w:p>
    <w:p w14:paraId="6C31BC25" w14:textId="77777777" w:rsidR="00844432" w:rsidRDefault="00844432" w:rsidP="00FE45B5">
      <w:pPr>
        <w:rPr>
          <w:color w:val="1F4E79" w:themeColor="accent5" w:themeShade="80"/>
          <w:sz w:val="32"/>
          <w:szCs w:val="32"/>
        </w:rPr>
      </w:pPr>
    </w:p>
    <w:p w14:paraId="4B0BD133" w14:textId="77777777" w:rsidR="00844432" w:rsidRDefault="00844432" w:rsidP="00FE45B5">
      <w:pPr>
        <w:rPr>
          <w:color w:val="1F4E79" w:themeColor="accent5" w:themeShade="80"/>
          <w:sz w:val="32"/>
          <w:szCs w:val="32"/>
        </w:rPr>
      </w:pPr>
    </w:p>
    <w:p w14:paraId="1F6571D0" w14:textId="77777777" w:rsidR="00844432" w:rsidRDefault="00844432" w:rsidP="00FE45B5">
      <w:pPr>
        <w:rPr>
          <w:color w:val="1F4E79" w:themeColor="accent5" w:themeShade="80"/>
          <w:sz w:val="32"/>
          <w:szCs w:val="32"/>
        </w:rPr>
      </w:pPr>
    </w:p>
    <w:p w14:paraId="11CBFBB4" w14:textId="77777777" w:rsidR="00844432" w:rsidRDefault="00844432" w:rsidP="00FE45B5">
      <w:pPr>
        <w:rPr>
          <w:color w:val="1F4E79" w:themeColor="accent5" w:themeShade="80"/>
          <w:sz w:val="32"/>
          <w:szCs w:val="32"/>
        </w:rPr>
      </w:pPr>
    </w:p>
    <w:p w14:paraId="5983D246" w14:textId="77777777" w:rsidR="00844432" w:rsidRDefault="00844432" w:rsidP="00844432">
      <w:pPr>
        <w:rPr>
          <w:color w:val="1F4E79" w:themeColor="accent5" w:themeShade="80"/>
          <w:sz w:val="32"/>
          <w:szCs w:val="32"/>
        </w:rPr>
      </w:pPr>
    </w:p>
    <w:p w14:paraId="3126B5E0" w14:textId="77777777" w:rsidR="00844432" w:rsidRDefault="00844432" w:rsidP="00844432">
      <w:pPr>
        <w:rPr>
          <w:noProof/>
        </w:rPr>
      </w:pPr>
      <w:r>
        <w:rPr>
          <w:noProof/>
        </w:rPr>
        <w:lastRenderedPageBreak/>
        <w:drawing>
          <wp:anchor distT="0" distB="0" distL="114300" distR="114300" simplePos="0" relativeHeight="251674624" behindDoc="1" locked="0" layoutInCell="1" allowOverlap="1" wp14:anchorId="1198C3AA" wp14:editId="2C971D90">
            <wp:simplePos x="0" y="0"/>
            <wp:positionH relativeFrom="column">
              <wp:posOffset>114300</wp:posOffset>
            </wp:positionH>
            <wp:positionV relativeFrom="paragraph">
              <wp:posOffset>0</wp:posOffset>
            </wp:positionV>
            <wp:extent cx="4862855" cy="3240000"/>
            <wp:effectExtent l="0" t="0" r="0" b="0"/>
            <wp:wrapTight wrapText="bothSides">
              <wp:wrapPolygon edited="0">
                <wp:start x="0" y="0"/>
                <wp:lineTo x="0" y="21465"/>
                <wp:lineTo x="21493" y="21465"/>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2855"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C222D" w14:textId="77777777" w:rsidR="00844432" w:rsidRDefault="00844432" w:rsidP="00844432">
      <w:pPr>
        <w:rPr>
          <w:noProof/>
        </w:rPr>
      </w:pPr>
    </w:p>
    <w:p w14:paraId="1357DCFC" w14:textId="77777777" w:rsidR="00844432" w:rsidRDefault="00844432" w:rsidP="00844432">
      <w:pPr>
        <w:rPr>
          <w:noProof/>
        </w:rPr>
      </w:pPr>
    </w:p>
    <w:p w14:paraId="2CC571B6" w14:textId="77777777" w:rsidR="00844432" w:rsidRDefault="00844432" w:rsidP="00844432">
      <w:pPr>
        <w:rPr>
          <w:color w:val="1F4E79" w:themeColor="accent5" w:themeShade="80"/>
          <w:sz w:val="32"/>
          <w:szCs w:val="32"/>
        </w:rPr>
      </w:pPr>
    </w:p>
    <w:p w14:paraId="2DA81581" w14:textId="77777777" w:rsidR="00844432" w:rsidRDefault="00844432" w:rsidP="00844432">
      <w:pPr>
        <w:rPr>
          <w:color w:val="1F4E79" w:themeColor="accent5" w:themeShade="80"/>
          <w:sz w:val="32"/>
          <w:szCs w:val="32"/>
        </w:rPr>
      </w:pPr>
    </w:p>
    <w:p w14:paraId="244DCD28" w14:textId="77777777" w:rsidR="00844432" w:rsidRDefault="00844432" w:rsidP="00844432">
      <w:pPr>
        <w:rPr>
          <w:color w:val="1F4E79" w:themeColor="accent5" w:themeShade="80"/>
          <w:sz w:val="32"/>
          <w:szCs w:val="32"/>
        </w:rPr>
      </w:pPr>
    </w:p>
    <w:p w14:paraId="57C44275" w14:textId="77777777" w:rsidR="00844432" w:rsidRDefault="00844432" w:rsidP="00844432">
      <w:pPr>
        <w:rPr>
          <w:color w:val="1F4E79" w:themeColor="accent5" w:themeShade="80"/>
          <w:sz w:val="32"/>
          <w:szCs w:val="32"/>
        </w:rPr>
      </w:pPr>
    </w:p>
    <w:p w14:paraId="1F3674EC" w14:textId="77777777" w:rsidR="00844432" w:rsidRDefault="00844432" w:rsidP="00844432">
      <w:pPr>
        <w:rPr>
          <w:color w:val="1F4E79" w:themeColor="accent5" w:themeShade="80"/>
          <w:sz w:val="32"/>
          <w:szCs w:val="32"/>
        </w:rPr>
      </w:pPr>
    </w:p>
    <w:p w14:paraId="0730433A" w14:textId="77777777" w:rsidR="00844432" w:rsidRDefault="00844432" w:rsidP="00844432">
      <w:pPr>
        <w:rPr>
          <w:color w:val="1F4E79" w:themeColor="accent5" w:themeShade="80"/>
          <w:sz w:val="32"/>
          <w:szCs w:val="32"/>
        </w:rPr>
      </w:pPr>
    </w:p>
    <w:p w14:paraId="618FB21A" w14:textId="77777777" w:rsidR="00844432" w:rsidRDefault="00844432" w:rsidP="00844432">
      <w:pPr>
        <w:rPr>
          <w:color w:val="1F4E79" w:themeColor="accent5" w:themeShade="80"/>
          <w:sz w:val="32"/>
          <w:szCs w:val="32"/>
        </w:rPr>
      </w:pPr>
    </w:p>
    <w:p w14:paraId="60B08BD3" w14:textId="77777777" w:rsidR="00844432" w:rsidRPr="00726A2D" w:rsidRDefault="00844432" w:rsidP="00844432">
      <w:pPr>
        <w:rPr>
          <w:b/>
          <w:color w:val="1F4E79" w:themeColor="accent5" w:themeShade="80"/>
          <w:sz w:val="32"/>
          <w:szCs w:val="32"/>
        </w:rPr>
      </w:pPr>
      <w:r w:rsidRPr="00726A2D">
        <w:rPr>
          <w:b/>
          <w:color w:val="1F4E79" w:themeColor="accent5" w:themeShade="80"/>
          <w:sz w:val="32"/>
          <w:szCs w:val="32"/>
        </w:rPr>
        <w:t xml:space="preserve">Values </w:t>
      </w:r>
    </w:p>
    <w:p w14:paraId="6FF10B92" w14:textId="77777777" w:rsidR="00844432" w:rsidRPr="00844432" w:rsidRDefault="00844432" w:rsidP="00844432">
      <w:pPr>
        <w:pStyle w:val="ListParagraph"/>
        <w:numPr>
          <w:ilvl w:val="0"/>
          <w:numId w:val="3"/>
        </w:numPr>
        <w:rPr>
          <w:color w:val="1F4E79" w:themeColor="accent5" w:themeShade="80"/>
          <w:sz w:val="32"/>
          <w:szCs w:val="32"/>
        </w:rPr>
      </w:pPr>
      <w:r w:rsidRPr="00844432">
        <w:rPr>
          <w:color w:val="1F4E79" w:themeColor="accent5" w:themeShade="80"/>
          <w:sz w:val="32"/>
          <w:szCs w:val="32"/>
        </w:rPr>
        <w:t xml:space="preserve">At </w:t>
      </w:r>
      <w:r w:rsidR="00E21EEB" w:rsidRPr="00844432">
        <w:rPr>
          <w:color w:val="1F4E79" w:themeColor="accent5" w:themeShade="80"/>
          <w:sz w:val="32"/>
          <w:szCs w:val="32"/>
        </w:rPr>
        <w:t>the</w:t>
      </w:r>
      <w:r w:rsidRPr="00844432">
        <w:rPr>
          <w:color w:val="1F4E79" w:themeColor="accent5" w:themeShade="80"/>
          <w:sz w:val="32"/>
          <w:szCs w:val="32"/>
        </w:rPr>
        <w:t xml:space="preserve"> Shrubberies School pupils are valued and respected equally.</w:t>
      </w:r>
    </w:p>
    <w:p w14:paraId="0D55CBCA" w14:textId="77777777" w:rsidR="00844432" w:rsidRPr="00844432" w:rsidRDefault="00844432" w:rsidP="00844432">
      <w:pPr>
        <w:pStyle w:val="ListParagraph"/>
        <w:numPr>
          <w:ilvl w:val="0"/>
          <w:numId w:val="3"/>
        </w:numPr>
        <w:rPr>
          <w:color w:val="1F4E79" w:themeColor="accent5" w:themeShade="80"/>
          <w:sz w:val="32"/>
          <w:szCs w:val="32"/>
        </w:rPr>
      </w:pPr>
      <w:r w:rsidRPr="00844432">
        <w:rPr>
          <w:color w:val="1F4E79" w:themeColor="accent5" w:themeShade="80"/>
          <w:sz w:val="32"/>
          <w:szCs w:val="32"/>
        </w:rPr>
        <w:t>They are recognised as individuals with differing personalities and the ability to excel in differing ways.</w:t>
      </w:r>
    </w:p>
    <w:p w14:paraId="2F77BFA7" w14:textId="77777777" w:rsidR="00844432" w:rsidRPr="00844432" w:rsidRDefault="00844432" w:rsidP="00844432">
      <w:pPr>
        <w:pStyle w:val="ListParagraph"/>
        <w:numPr>
          <w:ilvl w:val="0"/>
          <w:numId w:val="3"/>
        </w:numPr>
        <w:rPr>
          <w:color w:val="1F4E79" w:themeColor="accent5" w:themeShade="80"/>
          <w:sz w:val="32"/>
          <w:szCs w:val="32"/>
        </w:rPr>
      </w:pPr>
      <w:r w:rsidRPr="00844432">
        <w:rPr>
          <w:color w:val="1F4E79" w:themeColor="accent5" w:themeShade="80"/>
          <w:sz w:val="32"/>
          <w:szCs w:val="32"/>
        </w:rPr>
        <w:t>Each pupil is respected regardless of gender, race, creed, gender identity or disability and it is believed that with a positive and optimistic approach from all concerned, each and every pupil can be helped to reach his or her potential in preparation for their life as active citizens.</w:t>
      </w:r>
    </w:p>
    <w:p w14:paraId="20003725" w14:textId="77777777" w:rsidR="00844432" w:rsidRPr="00844432" w:rsidRDefault="00844432" w:rsidP="00844432">
      <w:pPr>
        <w:pStyle w:val="ListParagraph"/>
        <w:numPr>
          <w:ilvl w:val="0"/>
          <w:numId w:val="3"/>
        </w:numPr>
        <w:rPr>
          <w:color w:val="1F4E79" w:themeColor="accent5" w:themeShade="80"/>
          <w:sz w:val="32"/>
          <w:szCs w:val="32"/>
        </w:rPr>
      </w:pPr>
      <w:r w:rsidRPr="00844432">
        <w:rPr>
          <w:color w:val="1F4E79" w:themeColor="accent5" w:themeShade="80"/>
          <w:sz w:val="32"/>
          <w:szCs w:val="32"/>
        </w:rPr>
        <w:t>Pupils are supported in a calm and non-confrontational manner, to behave in a way that enables them to make the most of their opportunities.  They are encouraged to develop respect and understanding of the needs and rights of others, as well as their own.</w:t>
      </w:r>
    </w:p>
    <w:p w14:paraId="4350593D" w14:textId="77777777" w:rsidR="00844432" w:rsidRDefault="00844432" w:rsidP="00844432">
      <w:pPr>
        <w:pStyle w:val="ListParagraph"/>
        <w:numPr>
          <w:ilvl w:val="0"/>
          <w:numId w:val="3"/>
        </w:numPr>
        <w:rPr>
          <w:color w:val="1F4E79" w:themeColor="accent5" w:themeShade="80"/>
          <w:sz w:val="32"/>
          <w:szCs w:val="32"/>
        </w:rPr>
      </w:pPr>
      <w:r w:rsidRPr="00844432">
        <w:rPr>
          <w:color w:val="1F4E79" w:themeColor="accent5" w:themeShade="80"/>
          <w:sz w:val="32"/>
          <w:szCs w:val="32"/>
        </w:rPr>
        <w:t>We recognise that the school staff are not working in isolation and the view and experiences of both pupils, parents and other professionals are taken into consideration at all times.</w:t>
      </w:r>
    </w:p>
    <w:p w14:paraId="7C7C47FB" w14:textId="77777777" w:rsidR="00083148" w:rsidRDefault="00083148" w:rsidP="00083148">
      <w:pPr>
        <w:rPr>
          <w:b/>
          <w:color w:val="1F4E79" w:themeColor="accent5" w:themeShade="80"/>
          <w:sz w:val="52"/>
          <w:szCs w:val="52"/>
        </w:rPr>
      </w:pPr>
      <w:r>
        <w:rPr>
          <w:b/>
          <w:color w:val="1F4E79" w:themeColor="accent5" w:themeShade="80"/>
          <w:sz w:val="52"/>
          <w:szCs w:val="52"/>
        </w:rPr>
        <w:lastRenderedPageBreak/>
        <w:t>Job Description</w:t>
      </w:r>
    </w:p>
    <w:p w14:paraId="46E26BAF"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Job Description </w:t>
      </w:r>
    </w:p>
    <w:p w14:paraId="7749EA05"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Position: Headteacher </w:t>
      </w:r>
    </w:p>
    <w:p w14:paraId="69A3ACA9"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Accountable to: The Governing Body </w:t>
      </w:r>
    </w:p>
    <w:p w14:paraId="4723D07F" w14:textId="72DEFDBD" w:rsidR="004902D8" w:rsidRPr="004902D8" w:rsidRDefault="004902D8" w:rsidP="004902D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Salary Range - Group </w:t>
      </w:r>
      <w:r w:rsidR="00275830">
        <w:rPr>
          <w:rFonts w:asciiTheme="minorHAnsi" w:hAnsiTheme="minorHAnsi" w:cstheme="minorHAnsi"/>
          <w:color w:val="1F4E79" w:themeColor="accent5" w:themeShade="80"/>
          <w:sz w:val="28"/>
          <w:szCs w:val="28"/>
        </w:rPr>
        <w:t>5</w:t>
      </w:r>
      <w:r w:rsidRPr="004902D8">
        <w:rPr>
          <w:rFonts w:asciiTheme="minorHAnsi" w:hAnsiTheme="minorHAnsi" w:cstheme="minorHAnsi"/>
          <w:color w:val="1F4E79" w:themeColor="accent5" w:themeShade="80"/>
          <w:sz w:val="28"/>
          <w:szCs w:val="28"/>
        </w:rPr>
        <w:t xml:space="preserve"> - £81,441 - £94,332 (L21 -L27)</w:t>
      </w:r>
    </w:p>
    <w:p w14:paraId="440270B4" w14:textId="77777777" w:rsidR="004902D8" w:rsidRDefault="004902D8" w:rsidP="004902D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NOR 136</w:t>
      </w:r>
    </w:p>
    <w:p w14:paraId="2CAA77B1" w14:textId="77777777" w:rsidR="00083148" w:rsidRPr="004902D8" w:rsidRDefault="00083148" w:rsidP="004902D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Nature of Contract: Permanent, Full Time </w:t>
      </w:r>
    </w:p>
    <w:p w14:paraId="22BE9406"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Pension: Teachers Pension Scheme </w:t>
      </w:r>
    </w:p>
    <w:p w14:paraId="0441720A" w14:textId="77777777" w:rsidR="004902D8" w:rsidRDefault="004902D8" w:rsidP="00083148">
      <w:pPr>
        <w:pStyle w:val="Default"/>
        <w:rPr>
          <w:rFonts w:asciiTheme="minorHAnsi" w:hAnsiTheme="minorHAnsi" w:cstheme="minorHAnsi"/>
          <w:b/>
          <w:bCs/>
          <w:color w:val="1F4E79" w:themeColor="accent5" w:themeShade="80"/>
          <w:sz w:val="28"/>
          <w:szCs w:val="28"/>
        </w:rPr>
      </w:pPr>
    </w:p>
    <w:p w14:paraId="5DC0A486"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Purpose </w:t>
      </w:r>
    </w:p>
    <w:p w14:paraId="4274A00A" w14:textId="77777777" w:rsidR="0008314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The Headteacher will provide vision, ambition, leadership and strategic direction, underpinned by clear values, to ensure that the school is managed and organised effectively by working strategically with all partners and stakeholders to develop outstanding provision to transform the educational and future opportunities for all pupils. </w:t>
      </w:r>
    </w:p>
    <w:p w14:paraId="0F2C870A" w14:textId="77777777" w:rsidR="004902D8" w:rsidRPr="004902D8" w:rsidRDefault="004902D8" w:rsidP="00083148">
      <w:pPr>
        <w:pStyle w:val="Default"/>
        <w:rPr>
          <w:rFonts w:asciiTheme="minorHAnsi" w:hAnsiTheme="minorHAnsi" w:cstheme="minorHAnsi"/>
          <w:color w:val="1F4E79" w:themeColor="accent5" w:themeShade="80"/>
          <w:sz w:val="28"/>
          <w:szCs w:val="28"/>
        </w:rPr>
      </w:pPr>
    </w:p>
    <w:p w14:paraId="3A453139"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Statutory and Non-Statutory Requirements </w:t>
      </w:r>
    </w:p>
    <w:p w14:paraId="0B7E2017" w14:textId="77777777" w:rsidR="00083148" w:rsidRPr="004902D8" w:rsidRDefault="00083148" w:rsidP="002B06DC">
      <w:pPr>
        <w:pStyle w:val="Default"/>
        <w:numPr>
          <w:ilvl w:val="0"/>
          <w:numId w:val="15"/>
        </w:numPr>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Fulfil all the requirements and duties as set out in the School Teachers’ Pay and Conditions Document relating to the conditions of employment of the Headteacher. </w:t>
      </w:r>
    </w:p>
    <w:p w14:paraId="00A1D7AB" w14:textId="77777777" w:rsidR="00083148" w:rsidRPr="004902D8" w:rsidRDefault="00083148" w:rsidP="002B06DC">
      <w:pPr>
        <w:pStyle w:val="Default"/>
        <w:numPr>
          <w:ilvl w:val="0"/>
          <w:numId w:val="15"/>
        </w:numPr>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Operate within the framework outlined in the Headteacher’s Standards to ensure best practice within our setting </w:t>
      </w:r>
    </w:p>
    <w:p w14:paraId="5BDB6F45" w14:textId="77777777" w:rsidR="00083148" w:rsidRPr="004902D8" w:rsidRDefault="00083148" w:rsidP="002B06DC">
      <w:pPr>
        <w:pStyle w:val="Default"/>
        <w:numPr>
          <w:ilvl w:val="0"/>
          <w:numId w:val="15"/>
        </w:numPr>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Seek to achieve any performance criteria, objectives or targets agreed with, or set by, the Governing Body in accordance with the requirements set out in the School Teachers’ Pay and Conditions document. </w:t>
      </w:r>
    </w:p>
    <w:p w14:paraId="0C489418" w14:textId="77777777" w:rsidR="00083148" w:rsidRPr="004902D8" w:rsidRDefault="00083148" w:rsidP="002B06DC">
      <w:pPr>
        <w:pStyle w:val="Default"/>
        <w:numPr>
          <w:ilvl w:val="0"/>
          <w:numId w:val="15"/>
        </w:numPr>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Promote and safeguard the welfare of all children, young people and staff within the school by ensuring that the school’s policies and procedures relating to safeguarding children and vulnerable young adults are fully implemented and followed by all staff sensitively and effectively. </w:t>
      </w:r>
    </w:p>
    <w:p w14:paraId="57661C7B" w14:textId="77777777" w:rsidR="00083148" w:rsidRPr="004902D8" w:rsidRDefault="00083148" w:rsidP="00083148">
      <w:pPr>
        <w:pStyle w:val="Default"/>
        <w:rPr>
          <w:rFonts w:asciiTheme="minorHAnsi" w:hAnsiTheme="minorHAnsi" w:cstheme="minorHAnsi"/>
          <w:color w:val="1F4E79" w:themeColor="accent5" w:themeShade="80"/>
          <w:sz w:val="28"/>
          <w:szCs w:val="28"/>
        </w:rPr>
      </w:pPr>
    </w:p>
    <w:p w14:paraId="035F8AA1"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Main Duties </w:t>
      </w:r>
    </w:p>
    <w:p w14:paraId="03560434" w14:textId="77777777" w:rsidR="00083148" w:rsidRPr="004902D8" w:rsidRDefault="00083148" w:rsidP="009A54F1">
      <w:pPr>
        <w:pStyle w:val="Default"/>
        <w:numPr>
          <w:ilvl w:val="0"/>
          <w:numId w:val="14"/>
        </w:numPr>
        <w:ind w:left="360" w:hanging="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Be the lead professional and positive role model within the school community. </w:t>
      </w:r>
    </w:p>
    <w:p w14:paraId="15EBFDD5" w14:textId="77777777" w:rsidR="00083148" w:rsidRPr="004902D8" w:rsidRDefault="00083148" w:rsidP="009A54F1">
      <w:pPr>
        <w:pStyle w:val="Default"/>
        <w:numPr>
          <w:ilvl w:val="0"/>
          <w:numId w:val="14"/>
        </w:numPr>
        <w:ind w:left="360" w:hanging="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Work to an agreed vision, underpinned by clear values which are evident throughout the school. </w:t>
      </w:r>
    </w:p>
    <w:p w14:paraId="19759E09" w14:textId="77777777" w:rsidR="00083148" w:rsidRPr="004902D8" w:rsidRDefault="00083148" w:rsidP="009A54F1">
      <w:pPr>
        <w:pStyle w:val="Default"/>
        <w:numPr>
          <w:ilvl w:val="0"/>
          <w:numId w:val="14"/>
        </w:numPr>
        <w:ind w:left="360" w:hanging="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Have a direct impact in raising achievement to the highest level through uncompromising high ambition. </w:t>
      </w:r>
    </w:p>
    <w:p w14:paraId="503C87F3" w14:textId="77777777" w:rsidR="00083148" w:rsidRPr="004902D8" w:rsidRDefault="00083148" w:rsidP="009A54F1">
      <w:pPr>
        <w:pStyle w:val="Default"/>
        <w:numPr>
          <w:ilvl w:val="0"/>
          <w:numId w:val="14"/>
        </w:numPr>
        <w:ind w:left="360" w:hanging="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Lead by example in determining the professional conduct and practice of teachers to the highest standards. </w:t>
      </w:r>
    </w:p>
    <w:p w14:paraId="3D385676" w14:textId="77777777" w:rsidR="00726A2D" w:rsidRDefault="00083148" w:rsidP="009A54F1">
      <w:pPr>
        <w:pStyle w:val="Default"/>
        <w:numPr>
          <w:ilvl w:val="0"/>
          <w:numId w:val="14"/>
        </w:numPr>
        <w:ind w:left="360" w:hanging="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lastRenderedPageBreak/>
        <w:t xml:space="preserve">Enable a climate that supports pupils to display exemplary behaviour. </w:t>
      </w:r>
    </w:p>
    <w:p w14:paraId="3559B6E6" w14:textId="77777777" w:rsidR="00726A2D" w:rsidRDefault="00083148" w:rsidP="009A54F1">
      <w:pPr>
        <w:pStyle w:val="Default"/>
        <w:numPr>
          <w:ilvl w:val="0"/>
          <w:numId w:val="14"/>
        </w:numPr>
        <w:ind w:left="360" w:hanging="360"/>
        <w:rPr>
          <w:rFonts w:asciiTheme="minorHAnsi" w:hAnsiTheme="minorHAnsi" w:cstheme="minorHAnsi"/>
          <w:color w:val="1F4E79" w:themeColor="accent5" w:themeShade="80"/>
          <w:sz w:val="28"/>
          <w:szCs w:val="28"/>
        </w:rPr>
      </w:pPr>
      <w:r w:rsidRPr="00726A2D">
        <w:rPr>
          <w:rFonts w:asciiTheme="minorHAnsi" w:hAnsiTheme="minorHAnsi" w:cstheme="minorHAnsi"/>
          <w:color w:val="1F4E79" w:themeColor="accent5" w:themeShade="80"/>
          <w:sz w:val="28"/>
          <w:szCs w:val="28"/>
        </w:rPr>
        <w:t xml:space="preserve">Be a positive role model in helping others recognise and celebrate difference and respect cultural diversity. </w:t>
      </w:r>
    </w:p>
    <w:p w14:paraId="4DCA5AB7" w14:textId="77777777" w:rsidR="00083148" w:rsidRPr="00726A2D" w:rsidRDefault="00083148" w:rsidP="009A54F1">
      <w:pPr>
        <w:pStyle w:val="Default"/>
        <w:numPr>
          <w:ilvl w:val="0"/>
          <w:numId w:val="14"/>
        </w:numPr>
        <w:ind w:left="360" w:hanging="360"/>
        <w:rPr>
          <w:rFonts w:asciiTheme="minorHAnsi" w:hAnsiTheme="minorHAnsi" w:cstheme="minorHAnsi"/>
          <w:color w:val="1F4E79" w:themeColor="accent5" w:themeShade="80"/>
          <w:sz w:val="28"/>
          <w:szCs w:val="28"/>
        </w:rPr>
      </w:pPr>
      <w:r w:rsidRPr="00726A2D">
        <w:rPr>
          <w:rFonts w:asciiTheme="minorHAnsi" w:hAnsiTheme="minorHAnsi" w:cstheme="minorHAnsi"/>
          <w:color w:val="1F4E79" w:themeColor="accent5" w:themeShade="80"/>
          <w:sz w:val="28"/>
          <w:szCs w:val="28"/>
        </w:rPr>
        <w:t xml:space="preserve">Have ambition and seize opportunities for the school beyond its boundaries. </w:t>
      </w:r>
    </w:p>
    <w:p w14:paraId="6706EB0E" w14:textId="77777777" w:rsidR="004902D8" w:rsidRDefault="004902D8" w:rsidP="00083148">
      <w:pPr>
        <w:pStyle w:val="Default"/>
        <w:rPr>
          <w:rFonts w:asciiTheme="minorHAnsi" w:hAnsiTheme="minorHAnsi" w:cstheme="minorHAnsi"/>
          <w:b/>
          <w:bCs/>
          <w:color w:val="1F4E79" w:themeColor="accent5" w:themeShade="80"/>
          <w:sz w:val="28"/>
          <w:szCs w:val="28"/>
        </w:rPr>
      </w:pPr>
    </w:p>
    <w:p w14:paraId="0F746A5B"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Personal Qualities </w:t>
      </w:r>
    </w:p>
    <w:p w14:paraId="0020D89D" w14:textId="77777777" w:rsidR="00083148" w:rsidRPr="004902D8" w:rsidRDefault="00083148" w:rsidP="009A54F1">
      <w:pPr>
        <w:pStyle w:val="Default"/>
        <w:numPr>
          <w:ilvl w:val="0"/>
          <w:numId w:val="12"/>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Hold and articulate clear values and moral purpose focused on providing an outstanding education for all pupils. </w:t>
      </w:r>
    </w:p>
    <w:p w14:paraId="0722B151" w14:textId="77777777" w:rsidR="00083148" w:rsidRPr="004902D8" w:rsidRDefault="00083148" w:rsidP="009A54F1">
      <w:pPr>
        <w:pStyle w:val="Default"/>
        <w:numPr>
          <w:ilvl w:val="0"/>
          <w:numId w:val="12"/>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Demonstrate optimistic personal behaviour, positive relationships and attitudes towards pupils, </w:t>
      </w:r>
      <w:r w:rsidR="00235D69">
        <w:rPr>
          <w:rFonts w:asciiTheme="minorHAnsi" w:hAnsiTheme="minorHAnsi" w:cstheme="minorHAnsi"/>
          <w:color w:val="1F4E79" w:themeColor="accent5" w:themeShade="80"/>
          <w:sz w:val="28"/>
          <w:szCs w:val="28"/>
        </w:rPr>
        <w:t xml:space="preserve">staff, </w:t>
      </w:r>
      <w:r w:rsidRPr="004902D8">
        <w:rPr>
          <w:rFonts w:asciiTheme="minorHAnsi" w:hAnsiTheme="minorHAnsi" w:cstheme="minorHAnsi"/>
          <w:color w:val="1F4E79" w:themeColor="accent5" w:themeShade="80"/>
          <w:sz w:val="28"/>
          <w:szCs w:val="28"/>
        </w:rPr>
        <w:t xml:space="preserve">parents and carers, Governors and the local community. </w:t>
      </w:r>
    </w:p>
    <w:p w14:paraId="58F91F55" w14:textId="77777777" w:rsidR="00083148" w:rsidRPr="004902D8" w:rsidRDefault="00083148" w:rsidP="009A54F1">
      <w:pPr>
        <w:pStyle w:val="Default"/>
        <w:numPr>
          <w:ilvl w:val="0"/>
          <w:numId w:val="12"/>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Lead by example, with integrity, creativity, resilience and clarity, drawing on your own scholarship, expertise and skills, and that of those around you. </w:t>
      </w:r>
    </w:p>
    <w:p w14:paraId="6833DCDA" w14:textId="77777777" w:rsidR="00083148" w:rsidRPr="004902D8" w:rsidRDefault="00083148" w:rsidP="009A54F1">
      <w:pPr>
        <w:pStyle w:val="Default"/>
        <w:numPr>
          <w:ilvl w:val="0"/>
          <w:numId w:val="12"/>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Sustain wide current knowledge and understanding of Education, SEND and school systems locally, nationally and globally and pursue continuous professional development. </w:t>
      </w:r>
    </w:p>
    <w:p w14:paraId="28AC9813" w14:textId="77777777" w:rsidR="00083148" w:rsidRPr="004902D8" w:rsidRDefault="00083148" w:rsidP="009A54F1">
      <w:pPr>
        <w:pStyle w:val="Default"/>
        <w:numPr>
          <w:ilvl w:val="0"/>
          <w:numId w:val="12"/>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Work with political and financial astuteness, within a clear set of principles centred on the school’s vision, ably translating Local Authority and National Policy into the Special School context. </w:t>
      </w:r>
    </w:p>
    <w:p w14:paraId="0052D491" w14:textId="77777777" w:rsidR="00083148" w:rsidRPr="004902D8" w:rsidRDefault="00083148" w:rsidP="009A54F1">
      <w:pPr>
        <w:pStyle w:val="Default"/>
        <w:numPr>
          <w:ilvl w:val="0"/>
          <w:numId w:val="12"/>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Communicate compellingly the school’s vision and drive strategic leadership, empowering all staff and pupils to excel. </w:t>
      </w:r>
    </w:p>
    <w:p w14:paraId="04B172FB" w14:textId="77777777" w:rsidR="00083148" w:rsidRPr="004902D8" w:rsidRDefault="00083148" w:rsidP="00083148">
      <w:pPr>
        <w:pStyle w:val="Default"/>
        <w:rPr>
          <w:rFonts w:asciiTheme="minorHAnsi" w:hAnsiTheme="minorHAnsi" w:cstheme="minorHAnsi"/>
          <w:color w:val="1F4E79" w:themeColor="accent5" w:themeShade="80"/>
          <w:sz w:val="28"/>
          <w:szCs w:val="28"/>
        </w:rPr>
      </w:pPr>
    </w:p>
    <w:p w14:paraId="2694B26C" w14:textId="77777777" w:rsidR="00083148" w:rsidRPr="004902D8" w:rsidRDefault="00083148" w:rsidP="0008314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Pupils and Staff </w:t>
      </w:r>
    </w:p>
    <w:p w14:paraId="318D93AA" w14:textId="77777777" w:rsidR="00083148" w:rsidRPr="004902D8" w:rsidRDefault="00083148" w:rsidP="009A54F1">
      <w:pPr>
        <w:pStyle w:val="Default"/>
        <w:numPr>
          <w:ilvl w:val="0"/>
          <w:numId w:val="13"/>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Demand ambitious standards for all pupils with particular reference to personalised progression, overcoming barriers to learning and disadvantage whilst advancing equality and instilling a strong sense of accountability in staff for the impact of their work on pupils’ outcomes. </w:t>
      </w:r>
    </w:p>
    <w:p w14:paraId="1F66BDC9" w14:textId="77777777" w:rsidR="00083148" w:rsidRPr="004902D8" w:rsidRDefault="00083148" w:rsidP="009A54F1">
      <w:pPr>
        <w:pStyle w:val="Default"/>
        <w:numPr>
          <w:ilvl w:val="0"/>
          <w:numId w:val="13"/>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Secure excellent teaching through an analytical understanding of how pupils learn and the core features of successful classroom practice and curriculum design, leading to rich curriculum opportunities and enhanced pupils’ well-being. </w:t>
      </w:r>
    </w:p>
    <w:p w14:paraId="438B7BC2" w14:textId="77777777" w:rsidR="00083148" w:rsidRPr="004902D8" w:rsidRDefault="00083148" w:rsidP="009A54F1">
      <w:pPr>
        <w:pStyle w:val="Default"/>
        <w:numPr>
          <w:ilvl w:val="0"/>
          <w:numId w:val="13"/>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Establish an open educational culture as a basis for sharing good practice within and beyond school, drawing on and conducting relevant research and robust data analysis. </w:t>
      </w:r>
    </w:p>
    <w:p w14:paraId="5917985B" w14:textId="77777777" w:rsidR="00083148" w:rsidRPr="00235D69" w:rsidRDefault="00083148" w:rsidP="009A54F1">
      <w:pPr>
        <w:pStyle w:val="Default"/>
        <w:numPr>
          <w:ilvl w:val="0"/>
          <w:numId w:val="13"/>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Create an ethos within which all staff are motivated and supported to develop their own skills and subject knowledge and to support each other. </w:t>
      </w:r>
    </w:p>
    <w:p w14:paraId="793CB92A" w14:textId="77777777" w:rsidR="00083148" w:rsidRPr="004902D8" w:rsidRDefault="00083148" w:rsidP="009A54F1">
      <w:pPr>
        <w:pStyle w:val="Default"/>
        <w:numPr>
          <w:ilvl w:val="0"/>
          <w:numId w:val="13"/>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Identify emerging talents, coaching current and aspiring leaders in a climate where excellence is the standard, leading to clear succession planning. </w:t>
      </w:r>
    </w:p>
    <w:p w14:paraId="299885DB" w14:textId="77777777" w:rsidR="00083148" w:rsidRPr="004902D8" w:rsidRDefault="00083148" w:rsidP="009A54F1">
      <w:pPr>
        <w:pStyle w:val="Default"/>
        <w:numPr>
          <w:ilvl w:val="0"/>
          <w:numId w:val="13"/>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Hold all staff to account for their professional conduct and practice. </w:t>
      </w:r>
    </w:p>
    <w:p w14:paraId="5B53F74D" w14:textId="77777777" w:rsidR="00083148" w:rsidRPr="004902D8" w:rsidRDefault="00083148" w:rsidP="00083148">
      <w:pPr>
        <w:pStyle w:val="Default"/>
        <w:rPr>
          <w:rFonts w:asciiTheme="minorHAnsi" w:hAnsiTheme="minorHAnsi" w:cstheme="minorHAnsi"/>
          <w:color w:val="1F4E79" w:themeColor="accent5" w:themeShade="80"/>
          <w:sz w:val="28"/>
          <w:szCs w:val="28"/>
        </w:rPr>
      </w:pPr>
    </w:p>
    <w:p w14:paraId="3F432F85" w14:textId="77777777" w:rsidR="002B06DC" w:rsidRDefault="00083148" w:rsidP="002B06DC">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Organisational Management </w:t>
      </w:r>
    </w:p>
    <w:p w14:paraId="0F82E666" w14:textId="77777777" w:rsidR="00083148" w:rsidRPr="004902D8" w:rsidRDefault="00083148" w:rsidP="009A54F1">
      <w:pPr>
        <w:pStyle w:val="Default"/>
        <w:numPr>
          <w:ilvl w:val="0"/>
          <w:numId w:val="16"/>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Ensure that the school’s systems, organisation and processes are well considered, efficient and fit for purpose upholding the principles of transparency, integrity and probity. </w:t>
      </w:r>
    </w:p>
    <w:p w14:paraId="2BCD8BCE" w14:textId="77777777" w:rsidR="00083148" w:rsidRPr="004902D8" w:rsidRDefault="00083148" w:rsidP="009A54F1">
      <w:pPr>
        <w:pStyle w:val="Default"/>
        <w:numPr>
          <w:ilvl w:val="0"/>
          <w:numId w:val="16"/>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Provide a safe, calm and well-ordered environment for all pupils and staff focused on safeguarding pupils and developing their exemplary behaviour in school and the wider society. </w:t>
      </w:r>
    </w:p>
    <w:p w14:paraId="077932E2" w14:textId="77777777" w:rsidR="00083148" w:rsidRPr="004902D8" w:rsidRDefault="00083148" w:rsidP="009A54F1">
      <w:pPr>
        <w:pStyle w:val="Default"/>
        <w:numPr>
          <w:ilvl w:val="0"/>
          <w:numId w:val="16"/>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Establish rigorous, fair and transparent systems and measures for managing the performance of all staff, addressing any underperformance, supporting staff to improve and valuing excellent practice. </w:t>
      </w:r>
    </w:p>
    <w:p w14:paraId="4FA1C1CC" w14:textId="77777777" w:rsidR="00083148" w:rsidRPr="004902D8" w:rsidRDefault="00083148" w:rsidP="009A54F1">
      <w:pPr>
        <w:pStyle w:val="Default"/>
        <w:numPr>
          <w:ilvl w:val="0"/>
          <w:numId w:val="16"/>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Welcome strong governance and actively support the governing body to understand its role and deliver its functions effectively, in particular in setting school strategy and to hold the Headteacher to account for pupil, staff and financial performance. </w:t>
      </w:r>
    </w:p>
    <w:p w14:paraId="0B9483B5" w14:textId="77777777" w:rsidR="002B06DC" w:rsidRDefault="00083148" w:rsidP="009A54F1">
      <w:pPr>
        <w:pStyle w:val="Default"/>
        <w:numPr>
          <w:ilvl w:val="0"/>
          <w:numId w:val="16"/>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Exercise strategic curriculum led financial planning to ensure the equitable deployment of budget, resources and accommodation in the best interests of pupils’ achievements and to maintain a sustainable future. </w:t>
      </w:r>
    </w:p>
    <w:p w14:paraId="5B8D6D00" w14:textId="77777777" w:rsidR="00083148" w:rsidRDefault="00083148" w:rsidP="009A54F1">
      <w:pPr>
        <w:pStyle w:val="Default"/>
        <w:numPr>
          <w:ilvl w:val="0"/>
          <w:numId w:val="16"/>
        </w:numPr>
        <w:ind w:left="360"/>
        <w:rPr>
          <w:rFonts w:asciiTheme="minorHAnsi" w:hAnsiTheme="minorHAnsi" w:cstheme="minorHAnsi"/>
          <w:color w:val="1F4E79" w:themeColor="accent5" w:themeShade="80"/>
          <w:sz w:val="28"/>
          <w:szCs w:val="28"/>
        </w:rPr>
      </w:pPr>
      <w:r w:rsidRPr="002B06DC">
        <w:rPr>
          <w:rFonts w:asciiTheme="minorHAnsi" w:hAnsiTheme="minorHAnsi" w:cstheme="minorHAnsi"/>
          <w:color w:val="1F4E79" w:themeColor="accent5" w:themeShade="80"/>
          <w:sz w:val="28"/>
          <w:szCs w:val="28"/>
        </w:rPr>
        <w:t xml:space="preserve">Distribute leadership throughout the organisation, forging teams of colleagues who have distinct roles and responsibilities and hold each other to account for their decision making. </w:t>
      </w:r>
    </w:p>
    <w:p w14:paraId="5B9B8652" w14:textId="77777777" w:rsidR="002B06DC" w:rsidRPr="002B06DC" w:rsidRDefault="002B06DC" w:rsidP="002B06DC">
      <w:pPr>
        <w:pStyle w:val="Default"/>
        <w:rPr>
          <w:rFonts w:asciiTheme="minorHAnsi" w:hAnsiTheme="minorHAnsi" w:cstheme="minorHAnsi"/>
          <w:color w:val="1F4E79" w:themeColor="accent5" w:themeShade="80"/>
          <w:sz w:val="28"/>
          <w:szCs w:val="28"/>
        </w:rPr>
      </w:pPr>
    </w:p>
    <w:p w14:paraId="787CD226" w14:textId="77777777" w:rsidR="004902D8" w:rsidRPr="004902D8" w:rsidRDefault="004902D8" w:rsidP="004902D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t xml:space="preserve">Continuous School Improvement </w:t>
      </w:r>
    </w:p>
    <w:p w14:paraId="6796FE41" w14:textId="77777777" w:rsidR="004902D8" w:rsidRPr="004902D8" w:rsidRDefault="004902D8" w:rsidP="009A54F1">
      <w:pPr>
        <w:pStyle w:val="Default"/>
        <w:numPr>
          <w:ilvl w:val="0"/>
          <w:numId w:val="19"/>
        </w:numPr>
        <w:ind w:left="360"/>
        <w:jc w:val="both"/>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Create an outward facing school which works with other schools and organisations in a climate of mutual support and challenge to champion best practice and excellent academic outcomes. </w:t>
      </w:r>
    </w:p>
    <w:p w14:paraId="26A4E698" w14:textId="77777777" w:rsidR="004902D8" w:rsidRPr="004902D8" w:rsidRDefault="004902D8" w:rsidP="009A54F1">
      <w:pPr>
        <w:pStyle w:val="Default"/>
        <w:numPr>
          <w:ilvl w:val="0"/>
          <w:numId w:val="19"/>
        </w:numPr>
        <w:ind w:left="360"/>
        <w:jc w:val="both"/>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Develop effective relationships with fellow professionals and colleagues in other public services to improve social and health outcomes for all pupils. </w:t>
      </w:r>
    </w:p>
    <w:p w14:paraId="1F2F2D09" w14:textId="77777777" w:rsidR="004902D8" w:rsidRPr="004902D8" w:rsidRDefault="004902D8" w:rsidP="009A54F1">
      <w:pPr>
        <w:pStyle w:val="Default"/>
        <w:numPr>
          <w:ilvl w:val="0"/>
          <w:numId w:val="19"/>
        </w:numPr>
        <w:ind w:left="360"/>
        <w:jc w:val="both"/>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Challenge educational orthodoxies in the best interests of achieving excellence, harnessing the findings of well evidenced research to drive school improvement. </w:t>
      </w:r>
    </w:p>
    <w:p w14:paraId="6FDF879C" w14:textId="77777777" w:rsidR="004902D8" w:rsidRPr="004902D8" w:rsidRDefault="004902D8" w:rsidP="009A54F1">
      <w:pPr>
        <w:pStyle w:val="Default"/>
        <w:numPr>
          <w:ilvl w:val="0"/>
          <w:numId w:val="19"/>
        </w:numPr>
        <w:ind w:left="360"/>
        <w:jc w:val="both"/>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Shape the current and future quality of the teaching profession through high quality training and sustained professional development for all staff. </w:t>
      </w:r>
    </w:p>
    <w:p w14:paraId="6D62679A" w14:textId="77777777" w:rsidR="004902D8" w:rsidRPr="004902D8" w:rsidRDefault="004902D8" w:rsidP="009A54F1">
      <w:pPr>
        <w:pStyle w:val="Default"/>
        <w:numPr>
          <w:ilvl w:val="0"/>
          <w:numId w:val="19"/>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Model entrepreneurial and innovative approaches to service improvement, leadership and governance, and to be confident of the vital contribution of internal and external accountability. </w:t>
      </w:r>
    </w:p>
    <w:p w14:paraId="732D6991" w14:textId="77777777" w:rsidR="004902D8" w:rsidRPr="004902D8" w:rsidRDefault="004902D8" w:rsidP="009A54F1">
      <w:pPr>
        <w:pStyle w:val="Default"/>
        <w:numPr>
          <w:ilvl w:val="0"/>
          <w:numId w:val="19"/>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Inspire and influence others within and beyond school to believe in the fundamental importance of Special Education and to promote its value. </w:t>
      </w:r>
    </w:p>
    <w:p w14:paraId="3037CBCC" w14:textId="77777777" w:rsidR="004902D8" w:rsidRPr="004902D8" w:rsidRDefault="004902D8" w:rsidP="004902D8">
      <w:pPr>
        <w:pStyle w:val="Default"/>
        <w:rPr>
          <w:rFonts w:asciiTheme="minorHAnsi" w:hAnsiTheme="minorHAnsi" w:cstheme="minorHAnsi"/>
          <w:color w:val="1F4E79" w:themeColor="accent5" w:themeShade="80"/>
          <w:sz w:val="28"/>
          <w:szCs w:val="28"/>
        </w:rPr>
      </w:pPr>
    </w:p>
    <w:p w14:paraId="67922F24" w14:textId="77777777" w:rsidR="004902D8" w:rsidRPr="004902D8" w:rsidRDefault="004902D8" w:rsidP="004902D8">
      <w:pPr>
        <w:pStyle w:val="Default"/>
        <w:rPr>
          <w:rFonts w:asciiTheme="minorHAnsi" w:hAnsiTheme="minorHAnsi" w:cstheme="minorHAnsi"/>
          <w:color w:val="1F4E79" w:themeColor="accent5" w:themeShade="80"/>
          <w:sz w:val="28"/>
          <w:szCs w:val="28"/>
        </w:rPr>
      </w:pPr>
      <w:r w:rsidRPr="004902D8">
        <w:rPr>
          <w:rFonts w:asciiTheme="minorHAnsi" w:hAnsiTheme="minorHAnsi" w:cstheme="minorHAnsi"/>
          <w:b/>
          <w:bCs/>
          <w:color w:val="1F4E79" w:themeColor="accent5" w:themeShade="80"/>
          <w:sz w:val="28"/>
          <w:szCs w:val="28"/>
        </w:rPr>
        <w:lastRenderedPageBreak/>
        <w:t xml:space="preserve">The Headteacher will contribute to the school’s objectives in service delivery by: </w:t>
      </w:r>
    </w:p>
    <w:p w14:paraId="6E2776B4" w14:textId="77777777" w:rsidR="004902D8" w:rsidRPr="004902D8" w:rsidRDefault="004902D8" w:rsidP="009A54F1">
      <w:pPr>
        <w:pStyle w:val="Default"/>
        <w:numPr>
          <w:ilvl w:val="0"/>
          <w:numId w:val="20"/>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Enactment of Health and Safety requirements and initiatives as directed </w:t>
      </w:r>
    </w:p>
    <w:p w14:paraId="7B01D68A" w14:textId="77777777" w:rsidR="004902D8" w:rsidRPr="004902D8" w:rsidRDefault="004902D8" w:rsidP="009A54F1">
      <w:pPr>
        <w:pStyle w:val="Default"/>
        <w:numPr>
          <w:ilvl w:val="0"/>
          <w:numId w:val="20"/>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Compliance with Data Protection legislation </w:t>
      </w:r>
    </w:p>
    <w:p w14:paraId="109075C8" w14:textId="77777777" w:rsidR="004902D8" w:rsidRPr="004902D8" w:rsidRDefault="004902D8" w:rsidP="009A54F1">
      <w:pPr>
        <w:pStyle w:val="Default"/>
        <w:numPr>
          <w:ilvl w:val="0"/>
          <w:numId w:val="20"/>
        </w:numPr>
        <w:ind w:left="360"/>
        <w:rPr>
          <w:rFonts w:asciiTheme="minorHAnsi" w:hAnsiTheme="minorHAnsi" w:cstheme="minorHAnsi"/>
          <w:color w:val="1F4E79" w:themeColor="accent5" w:themeShade="80"/>
          <w:sz w:val="28"/>
          <w:szCs w:val="28"/>
        </w:rPr>
      </w:pPr>
      <w:r w:rsidRPr="004902D8">
        <w:rPr>
          <w:rFonts w:asciiTheme="minorHAnsi" w:hAnsiTheme="minorHAnsi" w:cstheme="minorHAnsi"/>
          <w:color w:val="1F4E79" w:themeColor="accent5" w:themeShade="80"/>
          <w:sz w:val="28"/>
          <w:szCs w:val="28"/>
        </w:rPr>
        <w:t xml:space="preserve">At all times operating within the school’s equal opportunities framework </w:t>
      </w:r>
    </w:p>
    <w:p w14:paraId="110320B2" w14:textId="77777777" w:rsidR="004902D8" w:rsidRPr="004902D8" w:rsidRDefault="004902D8" w:rsidP="004902D8">
      <w:pPr>
        <w:pStyle w:val="Default"/>
        <w:rPr>
          <w:rFonts w:asciiTheme="minorHAnsi" w:hAnsiTheme="minorHAnsi" w:cstheme="minorHAnsi"/>
          <w:color w:val="1F4E79" w:themeColor="accent5" w:themeShade="80"/>
          <w:sz w:val="28"/>
          <w:szCs w:val="28"/>
        </w:rPr>
      </w:pPr>
    </w:p>
    <w:p w14:paraId="400A187E" w14:textId="77777777" w:rsidR="00083148" w:rsidRPr="002B06DC" w:rsidRDefault="004902D8" w:rsidP="002B06DC">
      <w:pPr>
        <w:rPr>
          <w:rFonts w:cstheme="minorHAnsi"/>
          <w:b/>
          <w:color w:val="1F4E79" w:themeColor="accent5" w:themeShade="80"/>
          <w:sz w:val="28"/>
          <w:szCs w:val="28"/>
        </w:rPr>
      </w:pPr>
      <w:r w:rsidRPr="002B06DC">
        <w:rPr>
          <w:rFonts w:cstheme="minorHAnsi"/>
          <w:color w:val="1F4E79" w:themeColor="accent5" w:themeShade="80"/>
          <w:sz w:val="28"/>
          <w:szCs w:val="28"/>
        </w:rPr>
        <w:t>A copy of this document will be held on file in school and may be amended at any time after consultation with the post holder</w:t>
      </w:r>
    </w:p>
    <w:p w14:paraId="5E5A6CB8" w14:textId="77777777" w:rsidR="00844432" w:rsidRDefault="00844432" w:rsidP="00844432">
      <w:pPr>
        <w:rPr>
          <w:rFonts w:cstheme="minorHAnsi"/>
          <w:color w:val="1F4E79" w:themeColor="accent5" w:themeShade="80"/>
          <w:sz w:val="28"/>
          <w:szCs w:val="28"/>
        </w:rPr>
      </w:pPr>
    </w:p>
    <w:p w14:paraId="4E09AB9B" w14:textId="77777777" w:rsidR="00F0368E" w:rsidRDefault="00F0368E" w:rsidP="00844432">
      <w:pPr>
        <w:rPr>
          <w:rFonts w:cstheme="minorHAnsi"/>
          <w:color w:val="1F4E79" w:themeColor="accent5" w:themeShade="80"/>
          <w:sz w:val="28"/>
          <w:szCs w:val="28"/>
        </w:rPr>
      </w:pPr>
    </w:p>
    <w:p w14:paraId="64092E33" w14:textId="77777777" w:rsidR="00F0368E" w:rsidRDefault="00F0368E" w:rsidP="00844432">
      <w:pPr>
        <w:rPr>
          <w:rFonts w:cstheme="minorHAnsi"/>
          <w:color w:val="1F4E79" w:themeColor="accent5" w:themeShade="80"/>
          <w:sz w:val="28"/>
          <w:szCs w:val="28"/>
        </w:rPr>
      </w:pPr>
    </w:p>
    <w:p w14:paraId="4F3E5303" w14:textId="77777777" w:rsidR="00F0368E" w:rsidRDefault="00F0368E" w:rsidP="00844432">
      <w:pPr>
        <w:rPr>
          <w:rFonts w:cstheme="minorHAnsi"/>
          <w:color w:val="1F4E79" w:themeColor="accent5" w:themeShade="80"/>
          <w:sz w:val="28"/>
          <w:szCs w:val="28"/>
        </w:rPr>
      </w:pPr>
    </w:p>
    <w:p w14:paraId="250376EE" w14:textId="77777777" w:rsidR="00F0368E" w:rsidRDefault="00F0368E" w:rsidP="00844432">
      <w:pPr>
        <w:rPr>
          <w:rFonts w:cstheme="minorHAnsi"/>
          <w:color w:val="1F4E79" w:themeColor="accent5" w:themeShade="80"/>
          <w:sz w:val="28"/>
          <w:szCs w:val="28"/>
        </w:rPr>
      </w:pPr>
    </w:p>
    <w:p w14:paraId="10F63DF7" w14:textId="77777777" w:rsidR="00F0368E" w:rsidRDefault="00F0368E" w:rsidP="00844432">
      <w:pPr>
        <w:rPr>
          <w:rFonts w:cstheme="minorHAnsi"/>
          <w:color w:val="1F4E79" w:themeColor="accent5" w:themeShade="80"/>
          <w:sz w:val="28"/>
          <w:szCs w:val="28"/>
        </w:rPr>
      </w:pPr>
    </w:p>
    <w:p w14:paraId="51B3D45E" w14:textId="77777777" w:rsidR="00F0368E" w:rsidRDefault="00F0368E" w:rsidP="00844432">
      <w:pPr>
        <w:rPr>
          <w:rFonts w:cstheme="minorHAnsi"/>
          <w:color w:val="1F4E79" w:themeColor="accent5" w:themeShade="80"/>
          <w:sz w:val="28"/>
          <w:szCs w:val="28"/>
        </w:rPr>
      </w:pPr>
    </w:p>
    <w:p w14:paraId="7AE6F75B" w14:textId="77777777" w:rsidR="00F0368E" w:rsidRDefault="00F0368E" w:rsidP="00844432">
      <w:pPr>
        <w:rPr>
          <w:rFonts w:cstheme="minorHAnsi"/>
          <w:color w:val="1F4E79" w:themeColor="accent5" w:themeShade="80"/>
          <w:sz w:val="28"/>
          <w:szCs w:val="28"/>
        </w:rPr>
      </w:pPr>
    </w:p>
    <w:p w14:paraId="09AC5CC4" w14:textId="77777777" w:rsidR="00F0368E" w:rsidRDefault="00F0368E" w:rsidP="00844432">
      <w:pPr>
        <w:rPr>
          <w:rFonts w:cstheme="minorHAnsi"/>
          <w:color w:val="1F4E79" w:themeColor="accent5" w:themeShade="80"/>
          <w:sz w:val="28"/>
          <w:szCs w:val="28"/>
        </w:rPr>
      </w:pPr>
    </w:p>
    <w:p w14:paraId="346F84AD" w14:textId="77777777" w:rsidR="00F0368E" w:rsidRDefault="00F0368E" w:rsidP="00844432">
      <w:pPr>
        <w:rPr>
          <w:rFonts w:cstheme="minorHAnsi"/>
          <w:color w:val="1F4E79" w:themeColor="accent5" w:themeShade="80"/>
          <w:sz w:val="28"/>
          <w:szCs w:val="28"/>
        </w:rPr>
      </w:pPr>
    </w:p>
    <w:p w14:paraId="3541A08A" w14:textId="77777777" w:rsidR="00F0368E" w:rsidRDefault="00F0368E" w:rsidP="00844432">
      <w:pPr>
        <w:rPr>
          <w:rFonts w:cstheme="minorHAnsi"/>
          <w:color w:val="1F4E79" w:themeColor="accent5" w:themeShade="80"/>
          <w:sz w:val="28"/>
          <w:szCs w:val="28"/>
        </w:rPr>
      </w:pPr>
    </w:p>
    <w:p w14:paraId="31B890BF" w14:textId="77777777" w:rsidR="00F0368E" w:rsidRDefault="00F0368E" w:rsidP="00844432">
      <w:pPr>
        <w:rPr>
          <w:rFonts w:cstheme="minorHAnsi"/>
          <w:color w:val="1F4E79" w:themeColor="accent5" w:themeShade="80"/>
          <w:sz w:val="28"/>
          <w:szCs w:val="28"/>
        </w:rPr>
      </w:pPr>
    </w:p>
    <w:p w14:paraId="1095B539" w14:textId="77777777" w:rsidR="00F0368E" w:rsidRDefault="00F0368E" w:rsidP="00844432">
      <w:pPr>
        <w:rPr>
          <w:rFonts w:cstheme="minorHAnsi"/>
          <w:color w:val="1F4E79" w:themeColor="accent5" w:themeShade="80"/>
          <w:sz w:val="28"/>
          <w:szCs w:val="28"/>
        </w:rPr>
      </w:pPr>
    </w:p>
    <w:p w14:paraId="6690F04D" w14:textId="77777777" w:rsidR="009A54F1" w:rsidRDefault="009A54F1" w:rsidP="00844432">
      <w:pPr>
        <w:rPr>
          <w:rFonts w:cstheme="minorHAnsi"/>
          <w:color w:val="1F4E79" w:themeColor="accent5" w:themeShade="80"/>
          <w:sz w:val="28"/>
          <w:szCs w:val="28"/>
        </w:rPr>
      </w:pPr>
    </w:p>
    <w:p w14:paraId="2E5F7A13" w14:textId="77777777" w:rsidR="009A54F1" w:rsidRDefault="009A54F1" w:rsidP="00844432">
      <w:pPr>
        <w:rPr>
          <w:rFonts w:cstheme="minorHAnsi"/>
          <w:color w:val="1F4E79" w:themeColor="accent5" w:themeShade="80"/>
          <w:sz w:val="28"/>
          <w:szCs w:val="28"/>
        </w:rPr>
      </w:pPr>
    </w:p>
    <w:p w14:paraId="3023C0C4" w14:textId="77777777" w:rsidR="009A54F1" w:rsidRDefault="009A54F1" w:rsidP="00844432">
      <w:pPr>
        <w:rPr>
          <w:rFonts w:cstheme="minorHAnsi"/>
          <w:color w:val="1F4E79" w:themeColor="accent5" w:themeShade="80"/>
          <w:sz w:val="28"/>
          <w:szCs w:val="28"/>
        </w:rPr>
      </w:pPr>
    </w:p>
    <w:p w14:paraId="2CFDC011" w14:textId="77777777" w:rsidR="009A54F1" w:rsidRDefault="009A54F1" w:rsidP="00844432">
      <w:pPr>
        <w:rPr>
          <w:rFonts w:cstheme="minorHAnsi"/>
          <w:color w:val="1F4E79" w:themeColor="accent5" w:themeShade="80"/>
          <w:sz w:val="28"/>
          <w:szCs w:val="28"/>
        </w:rPr>
      </w:pPr>
    </w:p>
    <w:p w14:paraId="235AB267" w14:textId="77777777" w:rsidR="009A54F1" w:rsidRDefault="009A54F1" w:rsidP="00844432">
      <w:pPr>
        <w:rPr>
          <w:rFonts w:cstheme="minorHAnsi"/>
          <w:color w:val="1F4E79" w:themeColor="accent5" w:themeShade="80"/>
          <w:sz w:val="28"/>
          <w:szCs w:val="28"/>
        </w:rPr>
      </w:pPr>
    </w:p>
    <w:p w14:paraId="29636439" w14:textId="77777777" w:rsidR="009A54F1" w:rsidRDefault="009A54F1" w:rsidP="00844432">
      <w:pPr>
        <w:rPr>
          <w:rFonts w:cstheme="minorHAnsi"/>
          <w:color w:val="1F4E79" w:themeColor="accent5" w:themeShade="80"/>
          <w:sz w:val="28"/>
          <w:szCs w:val="28"/>
        </w:rPr>
      </w:pPr>
    </w:p>
    <w:p w14:paraId="19CDADD8" w14:textId="77777777" w:rsidR="009A54F1" w:rsidRDefault="009A54F1" w:rsidP="00844432">
      <w:pPr>
        <w:rPr>
          <w:rFonts w:cstheme="minorHAnsi"/>
          <w:color w:val="1F4E79" w:themeColor="accent5" w:themeShade="80"/>
          <w:sz w:val="28"/>
          <w:szCs w:val="28"/>
        </w:rPr>
      </w:pPr>
    </w:p>
    <w:p w14:paraId="1B714998" w14:textId="77777777" w:rsidR="00FD401E" w:rsidRPr="00EE35BD" w:rsidRDefault="00FD401E" w:rsidP="00FD401E">
      <w:pPr>
        <w:pStyle w:val="Default"/>
        <w:rPr>
          <w:b/>
          <w:bCs/>
          <w:color w:val="1F4E79"/>
          <w:sz w:val="44"/>
          <w:szCs w:val="44"/>
        </w:rPr>
      </w:pPr>
      <w:r w:rsidRPr="00EE35BD">
        <w:rPr>
          <w:b/>
          <w:bCs/>
          <w:color w:val="1F4E79"/>
          <w:sz w:val="44"/>
          <w:szCs w:val="44"/>
        </w:rPr>
        <w:lastRenderedPageBreak/>
        <w:t>Person Specification for Headteacher</w:t>
      </w:r>
    </w:p>
    <w:p w14:paraId="64211C8A" w14:textId="77777777" w:rsidR="00FD401E" w:rsidRPr="002E03BB" w:rsidRDefault="00FD401E" w:rsidP="00FD401E">
      <w:pPr>
        <w:rPr>
          <w:color w:val="1F4E79"/>
        </w:rPr>
      </w:pPr>
    </w:p>
    <w:tbl>
      <w:tblPr>
        <w:tblW w:w="9469" w:type="dxa"/>
        <w:tblInd w:w="-118"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ayout w:type="fixed"/>
        <w:tblLook w:val="0000" w:firstRow="0" w:lastRow="0" w:firstColumn="0" w:lastColumn="0" w:noHBand="0" w:noVBand="0"/>
      </w:tblPr>
      <w:tblGrid>
        <w:gridCol w:w="4728"/>
        <w:gridCol w:w="4733"/>
        <w:gridCol w:w="8"/>
      </w:tblGrid>
      <w:tr w:rsidR="00FD401E" w:rsidRPr="00EE35BD" w14:paraId="200FE825" w14:textId="77777777" w:rsidTr="00E30E11">
        <w:trPr>
          <w:gridAfter w:val="1"/>
          <w:wAfter w:w="8" w:type="dxa"/>
          <w:trHeight w:val="416"/>
        </w:trPr>
        <w:tc>
          <w:tcPr>
            <w:tcW w:w="4729" w:type="dxa"/>
            <w:tcBorders>
              <w:top w:val="single" w:sz="4" w:space="0" w:color="1F4E79" w:themeColor="accent5" w:themeShade="80"/>
            </w:tcBorders>
          </w:tcPr>
          <w:p w14:paraId="6550CF8B" w14:textId="77777777" w:rsidR="00FD401E" w:rsidRPr="00EE35BD" w:rsidRDefault="00FD401E" w:rsidP="00E30E11">
            <w:pPr>
              <w:pStyle w:val="Default"/>
              <w:rPr>
                <w:rFonts w:asciiTheme="minorHAnsi" w:hAnsiTheme="minorHAnsi" w:cstheme="minorHAnsi"/>
                <w:b/>
                <w:color w:val="1F4E79"/>
                <w:sz w:val="28"/>
                <w:szCs w:val="28"/>
              </w:rPr>
            </w:pPr>
            <w:r w:rsidRPr="00EE35BD">
              <w:rPr>
                <w:rFonts w:asciiTheme="minorHAnsi" w:hAnsiTheme="minorHAnsi" w:cstheme="minorHAnsi"/>
                <w:b/>
                <w:color w:val="1F4E79"/>
                <w:sz w:val="28"/>
                <w:szCs w:val="28"/>
              </w:rPr>
              <w:t xml:space="preserve">Essential </w:t>
            </w:r>
          </w:p>
        </w:tc>
        <w:tc>
          <w:tcPr>
            <w:tcW w:w="4727" w:type="dxa"/>
            <w:tcBorders>
              <w:top w:val="single" w:sz="4" w:space="0" w:color="1F4E79" w:themeColor="accent5" w:themeShade="80"/>
            </w:tcBorders>
          </w:tcPr>
          <w:p w14:paraId="6836F989" w14:textId="77777777" w:rsidR="00FD401E" w:rsidRPr="00EE35BD" w:rsidRDefault="00FD401E" w:rsidP="00E30E11">
            <w:pPr>
              <w:pStyle w:val="Default"/>
              <w:rPr>
                <w:rFonts w:asciiTheme="minorHAnsi" w:hAnsiTheme="minorHAnsi" w:cstheme="minorHAnsi"/>
                <w:b/>
                <w:color w:val="1F4E79"/>
                <w:sz w:val="28"/>
                <w:szCs w:val="28"/>
              </w:rPr>
            </w:pPr>
            <w:r w:rsidRPr="00EE35BD">
              <w:rPr>
                <w:rFonts w:asciiTheme="minorHAnsi" w:hAnsiTheme="minorHAnsi" w:cstheme="minorHAnsi"/>
                <w:b/>
                <w:color w:val="1F4E79"/>
                <w:sz w:val="28"/>
                <w:szCs w:val="28"/>
              </w:rPr>
              <w:t>Desirable</w:t>
            </w:r>
          </w:p>
        </w:tc>
      </w:tr>
      <w:tr w:rsidR="00FD401E" w:rsidRPr="00EE35BD" w14:paraId="2A7603C6" w14:textId="77777777" w:rsidTr="00E30E11">
        <w:trPr>
          <w:gridAfter w:val="1"/>
          <w:wAfter w:w="8" w:type="dxa"/>
          <w:trHeight w:val="422"/>
        </w:trPr>
        <w:tc>
          <w:tcPr>
            <w:tcW w:w="9456" w:type="dxa"/>
            <w:gridSpan w:val="2"/>
          </w:tcPr>
          <w:p w14:paraId="1D499215" w14:textId="77777777" w:rsidR="00FD401E" w:rsidRPr="00EE35BD" w:rsidRDefault="00FD401E" w:rsidP="00E30E11">
            <w:pPr>
              <w:pStyle w:val="Default"/>
              <w:rPr>
                <w:rFonts w:asciiTheme="minorHAnsi" w:hAnsiTheme="minorHAnsi" w:cstheme="minorHAnsi"/>
                <w:b/>
                <w:color w:val="1F4E79"/>
                <w:sz w:val="28"/>
                <w:szCs w:val="28"/>
              </w:rPr>
            </w:pPr>
            <w:r w:rsidRPr="00EE35BD">
              <w:rPr>
                <w:rFonts w:asciiTheme="minorHAnsi" w:hAnsiTheme="minorHAnsi" w:cstheme="minorHAnsi"/>
                <w:b/>
                <w:color w:val="1F4E79"/>
                <w:sz w:val="28"/>
                <w:szCs w:val="28"/>
              </w:rPr>
              <w:t>Qualification and CPD</w:t>
            </w:r>
          </w:p>
        </w:tc>
      </w:tr>
      <w:tr w:rsidR="00FD401E" w:rsidRPr="00EE35BD" w14:paraId="6DE965D5" w14:textId="77777777" w:rsidTr="00E30E11">
        <w:trPr>
          <w:trHeight w:val="602"/>
        </w:trPr>
        <w:tc>
          <w:tcPr>
            <w:tcW w:w="4729" w:type="dxa"/>
          </w:tcPr>
          <w:p w14:paraId="0C7B9C19"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 record of continuous professional development that includes training in leadership and management. </w:t>
            </w:r>
          </w:p>
          <w:p w14:paraId="7D202466" w14:textId="77777777" w:rsidR="00FD401E" w:rsidRPr="00EE35BD" w:rsidRDefault="00FD401E" w:rsidP="00E30E11">
            <w:pPr>
              <w:pStyle w:val="Default"/>
              <w:ind w:left="720" w:hanging="720"/>
              <w:rPr>
                <w:rFonts w:asciiTheme="minorHAnsi" w:hAnsiTheme="minorHAnsi" w:cstheme="minorHAnsi"/>
                <w:color w:val="1F4E79"/>
                <w:sz w:val="28"/>
                <w:szCs w:val="28"/>
              </w:rPr>
            </w:pPr>
          </w:p>
        </w:tc>
        <w:tc>
          <w:tcPr>
            <w:tcW w:w="4735" w:type="dxa"/>
            <w:gridSpan w:val="2"/>
          </w:tcPr>
          <w:p w14:paraId="55215B88" w14:textId="77777777" w:rsidR="00FD401E" w:rsidRPr="00EE35BD" w:rsidRDefault="00FD401E" w:rsidP="00FD401E">
            <w:pPr>
              <w:pStyle w:val="Default"/>
              <w:numPr>
                <w:ilvl w:val="0"/>
                <w:numId w:val="34"/>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NPQH, or commitment to completing within 2 years </w:t>
            </w:r>
          </w:p>
          <w:p w14:paraId="7BC1619F" w14:textId="77777777" w:rsidR="00FD401E" w:rsidRPr="00EE35BD" w:rsidRDefault="00FD401E" w:rsidP="00FD401E">
            <w:pPr>
              <w:pStyle w:val="Default"/>
              <w:numPr>
                <w:ilvl w:val="0"/>
                <w:numId w:val="34"/>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Advanced qualification such as </w:t>
            </w:r>
            <w:proofErr w:type="spellStart"/>
            <w:r w:rsidRPr="00EE35BD">
              <w:rPr>
                <w:rFonts w:asciiTheme="minorHAnsi" w:hAnsiTheme="minorHAnsi" w:cstheme="minorHAnsi"/>
                <w:color w:val="1F4E79"/>
                <w:sz w:val="28"/>
                <w:szCs w:val="28"/>
              </w:rPr>
              <w:t>M.Ed</w:t>
            </w:r>
            <w:proofErr w:type="spellEnd"/>
            <w:r w:rsidRPr="00EE35BD">
              <w:rPr>
                <w:rFonts w:asciiTheme="minorHAnsi" w:hAnsiTheme="minorHAnsi" w:cstheme="minorHAnsi"/>
                <w:color w:val="1F4E79"/>
                <w:sz w:val="28"/>
                <w:szCs w:val="28"/>
              </w:rPr>
              <w:t xml:space="preserve"> </w:t>
            </w:r>
          </w:p>
          <w:p w14:paraId="44CAFC35" w14:textId="77777777" w:rsidR="00FD401E" w:rsidRPr="00EE35BD" w:rsidRDefault="00FD401E" w:rsidP="00FD401E">
            <w:pPr>
              <w:pStyle w:val="Default"/>
              <w:numPr>
                <w:ilvl w:val="0"/>
                <w:numId w:val="34"/>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Recognised SEND qualification </w:t>
            </w:r>
          </w:p>
          <w:p w14:paraId="3A3A6960" w14:textId="77777777" w:rsidR="00FD401E" w:rsidRPr="00EE35BD" w:rsidRDefault="00FD401E" w:rsidP="00E30E11">
            <w:pPr>
              <w:pStyle w:val="Default"/>
              <w:ind w:left="312" w:hanging="360"/>
              <w:rPr>
                <w:rFonts w:asciiTheme="minorHAnsi" w:hAnsiTheme="minorHAnsi" w:cstheme="minorHAnsi"/>
                <w:color w:val="1F4E79"/>
                <w:sz w:val="28"/>
                <w:szCs w:val="28"/>
              </w:rPr>
            </w:pPr>
          </w:p>
        </w:tc>
      </w:tr>
      <w:tr w:rsidR="00FD401E" w:rsidRPr="00EE35BD" w14:paraId="1AE0209F" w14:textId="77777777" w:rsidTr="00E30E11">
        <w:trPr>
          <w:gridAfter w:val="1"/>
          <w:wAfter w:w="8" w:type="dxa"/>
          <w:trHeight w:val="171"/>
        </w:trPr>
        <w:tc>
          <w:tcPr>
            <w:tcW w:w="9456" w:type="dxa"/>
            <w:gridSpan w:val="2"/>
          </w:tcPr>
          <w:p w14:paraId="2DF4940A" w14:textId="77777777" w:rsidR="00FD401E" w:rsidRPr="00EE35BD" w:rsidRDefault="00FD401E" w:rsidP="00E30E11">
            <w:pPr>
              <w:pStyle w:val="Default"/>
              <w:rPr>
                <w:rFonts w:asciiTheme="minorHAnsi" w:hAnsiTheme="minorHAnsi" w:cstheme="minorHAnsi"/>
                <w:color w:val="1F4E79"/>
                <w:sz w:val="28"/>
                <w:szCs w:val="28"/>
              </w:rPr>
            </w:pPr>
            <w:r w:rsidRPr="00EE35BD">
              <w:rPr>
                <w:rFonts w:asciiTheme="minorHAnsi" w:hAnsiTheme="minorHAnsi" w:cstheme="minorHAnsi"/>
                <w:b/>
                <w:bCs/>
                <w:color w:val="1F4E79"/>
                <w:sz w:val="28"/>
                <w:szCs w:val="28"/>
              </w:rPr>
              <w:t xml:space="preserve">Experience </w:t>
            </w:r>
          </w:p>
        </w:tc>
      </w:tr>
      <w:tr w:rsidR="00FD401E" w:rsidRPr="00EE35BD" w14:paraId="50EF9F6B" w14:textId="77777777" w:rsidTr="00E30E11">
        <w:trPr>
          <w:gridAfter w:val="1"/>
          <w:wAfter w:w="8" w:type="dxa"/>
          <w:trHeight w:val="1949"/>
        </w:trPr>
        <w:tc>
          <w:tcPr>
            <w:tcW w:w="4729" w:type="dxa"/>
          </w:tcPr>
          <w:p w14:paraId="23503733" w14:textId="77777777" w:rsidR="00FD401E"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Serving Headteacher/Deputy Headteacher/Senior Leader role with experience of catering for pupils with PMLD, MALD, SLD, AS Experience of developing and implementing programmes for staff development. </w:t>
            </w:r>
          </w:p>
          <w:p w14:paraId="57626549" w14:textId="77777777" w:rsidR="00FD401E" w:rsidRPr="00EE35BD" w:rsidRDefault="00FD401E" w:rsidP="00E30E11">
            <w:pPr>
              <w:pStyle w:val="Default"/>
              <w:rPr>
                <w:rFonts w:asciiTheme="minorHAnsi" w:hAnsiTheme="minorHAnsi" w:cstheme="minorHAnsi"/>
                <w:color w:val="1F4E79"/>
                <w:sz w:val="28"/>
                <w:szCs w:val="28"/>
              </w:rPr>
            </w:pPr>
          </w:p>
        </w:tc>
        <w:tc>
          <w:tcPr>
            <w:tcW w:w="4727" w:type="dxa"/>
          </w:tcPr>
          <w:p w14:paraId="74D47F7A" w14:textId="77777777" w:rsidR="00FD401E" w:rsidRPr="00EE35BD" w:rsidRDefault="00FD401E" w:rsidP="00FD401E">
            <w:pPr>
              <w:pStyle w:val="Default"/>
              <w:numPr>
                <w:ilvl w:val="0"/>
                <w:numId w:val="35"/>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Working experience across all Key Stages </w:t>
            </w:r>
          </w:p>
          <w:p w14:paraId="172B62FC" w14:textId="77777777" w:rsidR="00FD401E" w:rsidRPr="00EE35BD" w:rsidRDefault="00FD401E" w:rsidP="00FD401E">
            <w:pPr>
              <w:pStyle w:val="Default"/>
              <w:numPr>
                <w:ilvl w:val="0"/>
                <w:numId w:val="35"/>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Experience of Post 16 Provision </w:t>
            </w:r>
          </w:p>
          <w:p w14:paraId="7681142B" w14:textId="77777777" w:rsidR="00FD401E" w:rsidRPr="00EE35BD" w:rsidRDefault="00FD401E" w:rsidP="00FD401E">
            <w:pPr>
              <w:pStyle w:val="Default"/>
              <w:numPr>
                <w:ilvl w:val="0"/>
                <w:numId w:val="35"/>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Experience of managing a significant project </w:t>
            </w:r>
          </w:p>
        </w:tc>
      </w:tr>
      <w:tr w:rsidR="00FD401E" w:rsidRPr="00EE35BD" w14:paraId="5676693C" w14:textId="77777777" w:rsidTr="00E30E11">
        <w:trPr>
          <w:trHeight w:val="171"/>
        </w:trPr>
        <w:tc>
          <w:tcPr>
            <w:tcW w:w="9464" w:type="dxa"/>
            <w:gridSpan w:val="3"/>
          </w:tcPr>
          <w:p w14:paraId="13C3B7FF" w14:textId="77777777" w:rsidR="00FD401E" w:rsidRPr="00EE35BD" w:rsidRDefault="00FD401E" w:rsidP="00E30E11">
            <w:pPr>
              <w:pStyle w:val="Default"/>
              <w:rPr>
                <w:rFonts w:asciiTheme="minorHAnsi" w:hAnsiTheme="minorHAnsi" w:cstheme="minorHAnsi"/>
                <w:color w:val="1F4E79"/>
                <w:sz w:val="28"/>
                <w:szCs w:val="28"/>
              </w:rPr>
            </w:pPr>
            <w:r>
              <w:rPr>
                <w:rFonts w:asciiTheme="minorHAnsi" w:hAnsiTheme="minorHAnsi" w:cstheme="minorHAnsi"/>
                <w:b/>
                <w:bCs/>
                <w:color w:val="1F4E79"/>
                <w:sz w:val="28"/>
                <w:szCs w:val="28"/>
              </w:rPr>
              <w:t>Key Skills and Competencies</w:t>
            </w:r>
            <w:r w:rsidRPr="00EE35BD">
              <w:rPr>
                <w:rFonts w:asciiTheme="minorHAnsi" w:hAnsiTheme="minorHAnsi" w:cstheme="minorHAnsi"/>
                <w:b/>
                <w:bCs/>
                <w:color w:val="1F4E79"/>
                <w:sz w:val="28"/>
                <w:szCs w:val="28"/>
              </w:rPr>
              <w:t xml:space="preserve"> </w:t>
            </w:r>
          </w:p>
        </w:tc>
      </w:tr>
      <w:tr w:rsidR="00FD401E" w:rsidRPr="00EE35BD" w14:paraId="72FD5C80" w14:textId="77777777" w:rsidTr="00E30E11">
        <w:trPr>
          <w:trHeight w:val="1949"/>
        </w:trPr>
        <w:tc>
          <w:tcPr>
            <w:tcW w:w="4729" w:type="dxa"/>
          </w:tcPr>
          <w:p w14:paraId="17AFF419"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To foster a culture of open and transparent communication with all stakeholders </w:t>
            </w:r>
          </w:p>
          <w:p w14:paraId="543419A1"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Highly developed leadership skills with the ability to motivate, delegate and empower </w:t>
            </w:r>
          </w:p>
          <w:p w14:paraId="6DC81851"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analyse data, evaluate and assess school’s performance and develop improvement plans </w:t>
            </w:r>
          </w:p>
          <w:p w14:paraId="3059CBAB"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set the direction for school and create a clear vision </w:t>
            </w:r>
          </w:p>
          <w:p w14:paraId="7FE73CDA" w14:textId="77777777" w:rsidR="00FD401E"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Able to engage positively and support pupils by recognising their progress in all areas and celebrating them with them.</w:t>
            </w:r>
          </w:p>
          <w:p w14:paraId="65168050" w14:textId="77777777" w:rsidR="00FD401E" w:rsidRPr="002E03BB" w:rsidRDefault="00FD401E" w:rsidP="00E30E11">
            <w:pPr>
              <w:pStyle w:val="Default"/>
              <w:ind w:left="360"/>
              <w:rPr>
                <w:rFonts w:asciiTheme="minorHAnsi" w:hAnsiTheme="minorHAnsi" w:cstheme="minorHAnsi"/>
                <w:color w:val="1F4E79"/>
                <w:sz w:val="28"/>
                <w:szCs w:val="28"/>
              </w:rPr>
            </w:pPr>
          </w:p>
        </w:tc>
        <w:tc>
          <w:tcPr>
            <w:tcW w:w="4735" w:type="dxa"/>
            <w:gridSpan w:val="2"/>
          </w:tcPr>
          <w:p w14:paraId="2B45667D" w14:textId="77777777" w:rsidR="00FD401E" w:rsidRPr="00EE35BD" w:rsidRDefault="00FD401E" w:rsidP="00FD401E">
            <w:pPr>
              <w:pStyle w:val="Default"/>
              <w:numPr>
                <w:ilvl w:val="0"/>
                <w:numId w:val="33"/>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Competent to deliver health and safety leadership responsibilities </w:t>
            </w:r>
          </w:p>
          <w:p w14:paraId="207992B1" w14:textId="77777777" w:rsidR="00FD401E" w:rsidRPr="002E03BB" w:rsidRDefault="00FD401E" w:rsidP="00FD401E">
            <w:pPr>
              <w:pStyle w:val="Default"/>
              <w:numPr>
                <w:ilvl w:val="0"/>
                <w:numId w:val="33"/>
              </w:numPr>
              <w:ind w:left="312"/>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enhance school income </w:t>
            </w:r>
          </w:p>
        </w:tc>
      </w:tr>
      <w:tr w:rsidR="00FD401E" w:rsidRPr="00EE35BD" w14:paraId="4CE20042" w14:textId="77777777" w:rsidTr="00E30E11">
        <w:trPr>
          <w:trHeight w:val="1949"/>
        </w:trPr>
        <w:tc>
          <w:tcPr>
            <w:tcW w:w="4729" w:type="dxa"/>
          </w:tcPr>
          <w:p w14:paraId="7CD29049" w14:textId="77777777" w:rsidR="00FD401E"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lastRenderedPageBreak/>
              <w:t xml:space="preserve">Able to develop highly positive relationships with parents and carers and recognise their value as partners in achieving the best outcomes for pupils. </w:t>
            </w:r>
          </w:p>
          <w:p w14:paraId="34F62F0A" w14:textId="77777777" w:rsidR="00FD401E" w:rsidRPr="003201A1" w:rsidRDefault="00FD401E" w:rsidP="00FD401E">
            <w:pPr>
              <w:pStyle w:val="Default"/>
              <w:numPr>
                <w:ilvl w:val="0"/>
                <w:numId w:val="33"/>
              </w:numPr>
              <w:ind w:left="360"/>
              <w:rPr>
                <w:color w:val="1F4E79"/>
                <w:sz w:val="28"/>
                <w:szCs w:val="28"/>
              </w:rPr>
            </w:pPr>
            <w:r w:rsidRPr="003201A1">
              <w:rPr>
                <w:color w:val="1F4E79"/>
                <w:sz w:val="28"/>
                <w:szCs w:val="28"/>
              </w:rPr>
              <w:t xml:space="preserve">Able to develop staff confidence, capacity and impact by establishing supportive relationships that encourage a positive response to challenge and guidance. </w:t>
            </w:r>
          </w:p>
          <w:p w14:paraId="63776979"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champion the school and work with community organisations </w:t>
            </w:r>
          </w:p>
          <w:p w14:paraId="771634CD"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work constructively with Governors, the LA, Social Services, other schools and partners </w:t>
            </w:r>
          </w:p>
          <w:p w14:paraId="29F48141"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Excellent knowledge of the current issues, statutory requirements and trends impacting on special education </w:t>
            </w:r>
          </w:p>
          <w:p w14:paraId="240F59EE"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organise, prioritise and manage work effectively </w:t>
            </w:r>
          </w:p>
          <w:p w14:paraId="7BF9C597" w14:textId="77777777" w:rsidR="00FD401E"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Knowledge of the arrangements affecting academy schools </w:t>
            </w:r>
          </w:p>
          <w:p w14:paraId="381E32A8"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develop an effective and trusted working relationship with the School Business Manager to ensure good school administration and budget management </w:t>
            </w:r>
          </w:p>
          <w:p w14:paraId="798A3A28"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plan for improvement and drive initiatives forwards </w:t>
            </w:r>
          </w:p>
          <w:p w14:paraId="46E61CA6"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inspire staff to create and maintain a stimulating learning environment </w:t>
            </w:r>
          </w:p>
          <w:p w14:paraId="04E5D98F"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Excellent communication skills </w:t>
            </w:r>
          </w:p>
          <w:p w14:paraId="00D800D8"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Ability to hold self and others to account </w:t>
            </w:r>
          </w:p>
        </w:tc>
        <w:tc>
          <w:tcPr>
            <w:tcW w:w="4735" w:type="dxa"/>
            <w:gridSpan w:val="2"/>
          </w:tcPr>
          <w:p w14:paraId="79A5134A" w14:textId="77777777" w:rsidR="00FD401E" w:rsidRPr="00EE35BD" w:rsidRDefault="00FD401E" w:rsidP="00E30E11">
            <w:pPr>
              <w:pStyle w:val="Default"/>
              <w:rPr>
                <w:rFonts w:asciiTheme="minorHAnsi" w:hAnsiTheme="minorHAnsi" w:cstheme="minorHAnsi"/>
                <w:color w:val="1F4E79"/>
                <w:sz w:val="28"/>
                <w:szCs w:val="28"/>
              </w:rPr>
            </w:pPr>
          </w:p>
        </w:tc>
      </w:tr>
      <w:tr w:rsidR="00FD401E" w:rsidRPr="00EE35BD" w14:paraId="7221962A" w14:textId="77777777" w:rsidTr="00E30E11">
        <w:trPr>
          <w:trHeight w:val="1949"/>
        </w:trPr>
        <w:tc>
          <w:tcPr>
            <w:tcW w:w="4729" w:type="dxa"/>
          </w:tcPr>
          <w:p w14:paraId="1530CB75" w14:textId="77777777" w:rsidR="00FD401E"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lastRenderedPageBreak/>
              <w:t>Excellent understanding of curriculum design to meet the needs of all pupils</w:t>
            </w:r>
          </w:p>
          <w:p w14:paraId="0BF9F510" w14:textId="77777777" w:rsidR="00FD401E" w:rsidRPr="002E03BB" w:rsidRDefault="00FD401E" w:rsidP="00FD401E">
            <w:pPr>
              <w:pStyle w:val="Default"/>
              <w:numPr>
                <w:ilvl w:val="0"/>
                <w:numId w:val="33"/>
              </w:numPr>
              <w:ind w:left="360"/>
              <w:rPr>
                <w:color w:val="1F4E79"/>
                <w:sz w:val="28"/>
                <w:szCs w:val="28"/>
              </w:rPr>
            </w:pPr>
            <w:r w:rsidRPr="002E03BB">
              <w:rPr>
                <w:color w:val="1F4E79"/>
                <w:sz w:val="28"/>
                <w:szCs w:val="28"/>
              </w:rPr>
              <w:t xml:space="preserve">Well-developed evaluative skills that ensure an accurate view of the school’s strengths and weaknesses </w:t>
            </w:r>
          </w:p>
          <w:p w14:paraId="0F3B2B13"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Outward-looking and keen to embrace the local community </w:t>
            </w:r>
          </w:p>
          <w:p w14:paraId="6BF03D95"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Welcome appropriate challenge, be reflective and open to change </w:t>
            </w:r>
          </w:p>
          <w:p w14:paraId="7A777A7B"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Excellent knowledge of safeguarding. Experience of raising standards of achievement </w:t>
            </w:r>
          </w:p>
          <w:p w14:paraId="54A2BC8A"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Experience of leading, managing and developing a team </w:t>
            </w:r>
          </w:p>
          <w:p w14:paraId="0227DDB7" w14:textId="77777777" w:rsidR="00FD401E" w:rsidRPr="00EE35BD" w:rsidRDefault="00FD401E" w:rsidP="00FD401E">
            <w:pPr>
              <w:pStyle w:val="Default"/>
              <w:numPr>
                <w:ilvl w:val="0"/>
                <w:numId w:val="33"/>
              </w:numPr>
              <w:ind w:left="360"/>
              <w:rPr>
                <w:rFonts w:asciiTheme="minorHAnsi" w:hAnsiTheme="minorHAnsi" w:cstheme="minorHAnsi"/>
                <w:color w:val="1F4E79"/>
                <w:sz w:val="28"/>
                <w:szCs w:val="28"/>
              </w:rPr>
            </w:pPr>
            <w:r w:rsidRPr="00EE35BD">
              <w:rPr>
                <w:rFonts w:asciiTheme="minorHAnsi" w:hAnsiTheme="minorHAnsi" w:cstheme="minorHAnsi"/>
                <w:color w:val="1F4E79"/>
                <w:sz w:val="28"/>
                <w:szCs w:val="28"/>
              </w:rPr>
              <w:t>Experience of safeguarding and promoting welfare of children</w:t>
            </w:r>
          </w:p>
        </w:tc>
        <w:tc>
          <w:tcPr>
            <w:tcW w:w="4735" w:type="dxa"/>
            <w:gridSpan w:val="2"/>
          </w:tcPr>
          <w:p w14:paraId="4E717851" w14:textId="77777777" w:rsidR="00FD401E" w:rsidRPr="00EE35BD" w:rsidRDefault="00FD401E" w:rsidP="00E30E11">
            <w:pPr>
              <w:pStyle w:val="Default"/>
              <w:rPr>
                <w:rFonts w:asciiTheme="minorHAnsi" w:hAnsiTheme="minorHAnsi" w:cstheme="minorHAnsi"/>
                <w:color w:val="1F4E79"/>
                <w:sz w:val="28"/>
                <w:szCs w:val="28"/>
              </w:rPr>
            </w:pPr>
          </w:p>
        </w:tc>
      </w:tr>
      <w:tr w:rsidR="00FD401E" w:rsidRPr="00EE35BD" w14:paraId="1DE16254" w14:textId="77777777" w:rsidTr="00E30E11">
        <w:trPr>
          <w:gridAfter w:val="1"/>
          <w:wAfter w:w="5" w:type="dxa"/>
          <w:trHeight w:val="444"/>
        </w:trPr>
        <w:tc>
          <w:tcPr>
            <w:tcW w:w="9464" w:type="dxa"/>
            <w:gridSpan w:val="2"/>
          </w:tcPr>
          <w:p w14:paraId="0D8AB8D4" w14:textId="77777777" w:rsidR="00FD401E" w:rsidRPr="00EE35BD" w:rsidRDefault="00FD401E" w:rsidP="00E30E11">
            <w:pPr>
              <w:pStyle w:val="Default"/>
              <w:rPr>
                <w:rFonts w:asciiTheme="minorHAnsi" w:hAnsiTheme="minorHAnsi" w:cstheme="minorHAnsi"/>
                <w:b/>
                <w:bCs/>
                <w:color w:val="1F4E79"/>
                <w:sz w:val="28"/>
                <w:szCs w:val="28"/>
              </w:rPr>
            </w:pPr>
            <w:r w:rsidRPr="00EE35BD">
              <w:rPr>
                <w:rFonts w:asciiTheme="minorHAnsi" w:hAnsiTheme="minorHAnsi" w:cstheme="minorHAnsi"/>
                <w:b/>
                <w:bCs/>
                <w:color w:val="1F4E79"/>
                <w:sz w:val="28"/>
                <w:szCs w:val="28"/>
              </w:rPr>
              <w:t>Personal Qualities</w:t>
            </w:r>
          </w:p>
        </w:tc>
      </w:tr>
      <w:tr w:rsidR="00FD401E" w:rsidRPr="00EE35BD" w14:paraId="38D46304" w14:textId="77777777" w:rsidTr="00E30E11">
        <w:trPr>
          <w:gridAfter w:val="1"/>
          <w:wAfter w:w="5" w:type="dxa"/>
          <w:trHeight w:val="4260"/>
        </w:trPr>
        <w:tc>
          <w:tcPr>
            <w:tcW w:w="9464" w:type="dxa"/>
            <w:gridSpan w:val="2"/>
          </w:tcPr>
          <w:p w14:paraId="6A85E4AA" w14:textId="77777777" w:rsidR="00FD401E" w:rsidRPr="00EE35BD" w:rsidRDefault="00FD401E" w:rsidP="00FD401E">
            <w:pPr>
              <w:pStyle w:val="Default"/>
              <w:numPr>
                <w:ilvl w:val="0"/>
                <w:numId w:val="38"/>
              </w:numPr>
              <w:ind w:left="360" w:hanging="360"/>
              <w:rPr>
                <w:rFonts w:asciiTheme="minorHAnsi" w:hAnsiTheme="minorHAnsi" w:cstheme="minorHAnsi"/>
                <w:color w:val="1F4E79"/>
                <w:sz w:val="28"/>
                <w:szCs w:val="28"/>
              </w:rPr>
            </w:pPr>
            <w:r w:rsidRPr="00EE35BD">
              <w:rPr>
                <w:rFonts w:asciiTheme="minorHAnsi" w:hAnsiTheme="minorHAnsi" w:cstheme="minorHAnsi"/>
                <w:color w:val="1F4E79"/>
                <w:sz w:val="28"/>
                <w:szCs w:val="28"/>
              </w:rPr>
              <w:t>Deep commitment to inclusion, valuing diversity and championing excellence for all</w:t>
            </w:r>
          </w:p>
          <w:p w14:paraId="2DA237C8" w14:textId="77777777" w:rsidR="00FD401E" w:rsidRPr="00EE35BD" w:rsidRDefault="00FD401E" w:rsidP="00FD401E">
            <w:pPr>
              <w:pStyle w:val="Default"/>
              <w:numPr>
                <w:ilvl w:val="0"/>
                <w:numId w:val="38"/>
              </w:numPr>
              <w:ind w:left="360" w:hanging="360"/>
              <w:rPr>
                <w:rFonts w:asciiTheme="minorHAnsi" w:hAnsiTheme="minorHAnsi" w:cstheme="minorHAnsi"/>
                <w:color w:val="1F4E79"/>
                <w:sz w:val="28"/>
                <w:szCs w:val="28"/>
              </w:rPr>
            </w:pPr>
            <w:r w:rsidRPr="00EE35BD">
              <w:rPr>
                <w:rFonts w:asciiTheme="minorHAnsi" w:hAnsiTheme="minorHAnsi" w:cstheme="minorHAnsi"/>
                <w:color w:val="1F4E79"/>
                <w:sz w:val="28"/>
                <w:szCs w:val="28"/>
              </w:rPr>
              <w:t>Enthusiasm, commitment and vision to support the existing child centred ethos of the school</w:t>
            </w:r>
          </w:p>
          <w:p w14:paraId="4342CE52" w14:textId="77777777" w:rsidR="00FD401E" w:rsidRPr="00EE35BD" w:rsidRDefault="00FD401E" w:rsidP="00FD401E">
            <w:pPr>
              <w:pStyle w:val="Default"/>
              <w:numPr>
                <w:ilvl w:val="0"/>
                <w:numId w:val="38"/>
              </w:numPr>
              <w:ind w:left="360" w:hanging="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Sense of humour and the ability to diffuse challenging situations tactfully. </w:t>
            </w:r>
          </w:p>
          <w:p w14:paraId="74F1F162" w14:textId="77777777" w:rsidR="00FD401E" w:rsidRPr="00EE35BD" w:rsidRDefault="00FD401E" w:rsidP="00FD401E">
            <w:pPr>
              <w:pStyle w:val="Default"/>
              <w:numPr>
                <w:ilvl w:val="0"/>
                <w:numId w:val="38"/>
              </w:numPr>
              <w:ind w:left="360" w:hanging="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Commitment to, and a genuine interest in, the pastoral welfare of the school community </w:t>
            </w:r>
          </w:p>
          <w:p w14:paraId="00C63564" w14:textId="77777777" w:rsidR="00FD401E" w:rsidRPr="00EE35BD" w:rsidRDefault="00FD401E" w:rsidP="00FD401E">
            <w:pPr>
              <w:pStyle w:val="Default"/>
              <w:numPr>
                <w:ilvl w:val="0"/>
                <w:numId w:val="38"/>
              </w:numPr>
              <w:ind w:left="360" w:hanging="360"/>
              <w:rPr>
                <w:rFonts w:asciiTheme="minorHAnsi" w:hAnsiTheme="minorHAnsi" w:cstheme="minorHAnsi"/>
                <w:color w:val="1F4E79"/>
                <w:sz w:val="28"/>
                <w:szCs w:val="28"/>
              </w:rPr>
            </w:pPr>
            <w:r w:rsidRPr="00EE35BD">
              <w:rPr>
                <w:rFonts w:asciiTheme="minorHAnsi" w:hAnsiTheme="minorHAnsi" w:cstheme="minorHAnsi"/>
                <w:color w:val="1F4E79"/>
                <w:sz w:val="28"/>
                <w:szCs w:val="28"/>
              </w:rPr>
              <w:t>Operate with integrity, fairness and honesty and committed to maintaining confidentiality, as appropriate</w:t>
            </w:r>
          </w:p>
          <w:p w14:paraId="4EFAE94F" w14:textId="77777777" w:rsidR="00FD401E" w:rsidRPr="00EE35BD" w:rsidRDefault="00FD401E" w:rsidP="00FD401E">
            <w:pPr>
              <w:pStyle w:val="Default"/>
              <w:numPr>
                <w:ilvl w:val="0"/>
                <w:numId w:val="38"/>
              </w:numPr>
              <w:ind w:left="360" w:hanging="360"/>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Able to work under pressure, organise workload and maintain personal resilience and wellbeing </w:t>
            </w:r>
          </w:p>
          <w:p w14:paraId="0AD56D72" w14:textId="77777777" w:rsidR="00FD401E" w:rsidRPr="00EE35BD" w:rsidRDefault="00FD401E" w:rsidP="00FD401E">
            <w:pPr>
              <w:pStyle w:val="Default"/>
              <w:ind w:left="360" w:hanging="360"/>
              <w:rPr>
                <w:rFonts w:asciiTheme="minorHAnsi" w:hAnsiTheme="minorHAnsi" w:cstheme="minorHAnsi"/>
                <w:b/>
                <w:bCs/>
                <w:color w:val="1F4E79"/>
                <w:sz w:val="28"/>
                <w:szCs w:val="28"/>
              </w:rPr>
            </w:pPr>
          </w:p>
        </w:tc>
      </w:tr>
      <w:tr w:rsidR="00FD401E" w:rsidRPr="00EE35BD" w14:paraId="3416F140" w14:textId="77777777" w:rsidTr="00E30E11">
        <w:trPr>
          <w:gridAfter w:val="1"/>
          <w:wAfter w:w="5" w:type="dxa"/>
          <w:trHeight w:val="171"/>
        </w:trPr>
        <w:tc>
          <w:tcPr>
            <w:tcW w:w="9464" w:type="dxa"/>
            <w:gridSpan w:val="2"/>
          </w:tcPr>
          <w:p w14:paraId="46E7578F" w14:textId="77777777" w:rsidR="00FD401E" w:rsidRPr="00EE35BD" w:rsidRDefault="00FD401E" w:rsidP="00E30E11">
            <w:pPr>
              <w:pStyle w:val="Default"/>
              <w:rPr>
                <w:rFonts w:asciiTheme="minorHAnsi" w:hAnsiTheme="minorHAnsi" w:cstheme="minorHAnsi"/>
                <w:color w:val="1F4E79"/>
                <w:sz w:val="28"/>
                <w:szCs w:val="28"/>
              </w:rPr>
            </w:pPr>
            <w:r w:rsidRPr="00EE35BD">
              <w:rPr>
                <w:rFonts w:asciiTheme="minorHAnsi" w:hAnsiTheme="minorHAnsi" w:cstheme="minorHAnsi"/>
                <w:b/>
                <w:bCs/>
                <w:color w:val="1F4E79"/>
                <w:sz w:val="28"/>
                <w:szCs w:val="28"/>
              </w:rPr>
              <w:t xml:space="preserve">Mandatory Requirements </w:t>
            </w:r>
          </w:p>
        </w:tc>
      </w:tr>
      <w:tr w:rsidR="00FD401E" w:rsidRPr="00EE35BD" w14:paraId="460C669C" w14:textId="77777777" w:rsidTr="00E30E11">
        <w:trPr>
          <w:gridAfter w:val="1"/>
          <w:wAfter w:w="5" w:type="dxa"/>
          <w:trHeight w:val="733"/>
        </w:trPr>
        <w:tc>
          <w:tcPr>
            <w:tcW w:w="9464" w:type="dxa"/>
            <w:gridSpan w:val="2"/>
          </w:tcPr>
          <w:p w14:paraId="6F31F818" w14:textId="77777777" w:rsidR="00FD401E" w:rsidRPr="00EE35BD" w:rsidRDefault="00FD401E" w:rsidP="00FD401E">
            <w:pPr>
              <w:pStyle w:val="Default"/>
              <w:numPr>
                <w:ilvl w:val="0"/>
                <w:numId w:val="38"/>
              </w:numPr>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Committed to equal opportunities, principles and practice </w:t>
            </w:r>
          </w:p>
          <w:p w14:paraId="6B07945F" w14:textId="77777777" w:rsidR="00FD401E" w:rsidRPr="00EE35BD" w:rsidRDefault="00FD401E" w:rsidP="00FD401E">
            <w:pPr>
              <w:pStyle w:val="Default"/>
              <w:numPr>
                <w:ilvl w:val="0"/>
                <w:numId w:val="38"/>
              </w:numPr>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To uphold the seven Principles of Public Life </w:t>
            </w:r>
          </w:p>
          <w:p w14:paraId="1CD3F0D5" w14:textId="77777777" w:rsidR="00FD401E" w:rsidRPr="00EE35BD" w:rsidRDefault="00FD401E" w:rsidP="00FD401E">
            <w:pPr>
              <w:pStyle w:val="Default"/>
              <w:numPr>
                <w:ilvl w:val="0"/>
                <w:numId w:val="38"/>
              </w:numPr>
              <w:rPr>
                <w:rFonts w:asciiTheme="minorHAnsi" w:hAnsiTheme="minorHAnsi" w:cstheme="minorHAnsi"/>
                <w:color w:val="1F4E79"/>
                <w:sz w:val="28"/>
                <w:szCs w:val="28"/>
              </w:rPr>
            </w:pPr>
            <w:r w:rsidRPr="00EE35BD">
              <w:rPr>
                <w:rFonts w:asciiTheme="minorHAnsi" w:hAnsiTheme="minorHAnsi" w:cstheme="minorHAnsi"/>
                <w:color w:val="1F4E79"/>
                <w:sz w:val="28"/>
                <w:szCs w:val="28"/>
              </w:rPr>
              <w:t xml:space="preserve">To ensure that all statutory duties are carried out fully at all times. </w:t>
            </w:r>
          </w:p>
          <w:p w14:paraId="09CAD9A6" w14:textId="77777777" w:rsidR="00FD401E" w:rsidRPr="00EE35BD" w:rsidRDefault="00FD401E" w:rsidP="00E30E11">
            <w:pPr>
              <w:pStyle w:val="Default"/>
              <w:ind w:left="360" w:hanging="360"/>
              <w:rPr>
                <w:rFonts w:asciiTheme="minorHAnsi" w:hAnsiTheme="minorHAnsi" w:cstheme="minorHAnsi"/>
                <w:color w:val="1F4E79"/>
                <w:sz w:val="28"/>
                <w:szCs w:val="28"/>
              </w:rPr>
            </w:pPr>
          </w:p>
        </w:tc>
      </w:tr>
    </w:tbl>
    <w:p w14:paraId="025F6409" w14:textId="6B9D2F0B" w:rsidR="00E84259" w:rsidRDefault="00E84259">
      <w:pPr>
        <w:rPr>
          <w:rFonts w:cstheme="minorHAnsi"/>
          <w:color w:val="1F4E79" w:themeColor="accent5" w:themeShade="80"/>
          <w:sz w:val="28"/>
          <w:szCs w:val="28"/>
        </w:rPr>
      </w:pPr>
      <w:r>
        <w:rPr>
          <w:rFonts w:cstheme="minorHAnsi"/>
          <w:color w:val="1F4E79" w:themeColor="accent5" w:themeShade="80"/>
          <w:sz w:val="28"/>
          <w:szCs w:val="28"/>
        </w:rPr>
        <w:br w:type="page"/>
      </w:r>
    </w:p>
    <w:p w14:paraId="3305DADE" w14:textId="77777777" w:rsidR="00E84259" w:rsidRPr="00E57CC0" w:rsidRDefault="00E84259" w:rsidP="00E84259">
      <w:pPr>
        <w:spacing w:after="0" w:line="240" w:lineRule="auto"/>
        <w:jc w:val="center"/>
        <w:rPr>
          <w:rFonts w:cstheme="minorHAnsi"/>
          <w:b/>
          <w:color w:val="1F4E79"/>
          <w:sz w:val="40"/>
          <w:szCs w:val="40"/>
        </w:rPr>
      </w:pPr>
      <w:r w:rsidRPr="00E57CC0">
        <w:rPr>
          <w:rFonts w:cstheme="minorHAnsi"/>
          <w:b/>
          <w:noProof/>
          <w:color w:val="1F4E79"/>
        </w:rPr>
        <w:lastRenderedPageBreak/>
        <w:drawing>
          <wp:anchor distT="0" distB="0" distL="114300" distR="114300" simplePos="0" relativeHeight="251684864" behindDoc="0" locked="0" layoutInCell="1" allowOverlap="1" wp14:anchorId="67203AB2" wp14:editId="6DA75727">
            <wp:simplePos x="0" y="0"/>
            <wp:positionH relativeFrom="margin">
              <wp:align>right</wp:align>
            </wp:positionH>
            <wp:positionV relativeFrom="paragraph">
              <wp:posOffset>10795</wp:posOffset>
            </wp:positionV>
            <wp:extent cx="1080000" cy="1080000"/>
            <wp:effectExtent l="0" t="0" r="6350" b="6350"/>
            <wp:wrapSquare wrapText="bothSides"/>
            <wp:docPr id="1929759016" name="Picture 1929759016"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59016" name="Picture 1929759016" descr="A logo with a tree and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E57CC0">
        <w:rPr>
          <w:rFonts w:cstheme="minorHAnsi"/>
          <w:b/>
          <w:noProof/>
          <w:color w:val="1F4E79"/>
          <w:sz w:val="40"/>
          <w:szCs w:val="40"/>
        </w:rPr>
        <w:drawing>
          <wp:anchor distT="0" distB="0" distL="114300" distR="114300" simplePos="0" relativeHeight="251683840" behindDoc="0" locked="0" layoutInCell="1" allowOverlap="1" wp14:anchorId="6048957B" wp14:editId="47C769B4">
            <wp:simplePos x="0" y="0"/>
            <wp:positionH relativeFrom="column">
              <wp:posOffset>91440</wp:posOffset>
            </wp:positionH>
            <wp:positionV relativeFrom="paragraph">
              <wp:posOffset>10795</wp:posOffset>
            </wp:positionV>
            <wp:extent cx="1080000" cy="1080000"/>
            <wp:effectExtent l="0" t="0" r="6350" b="6350"/>
            <wp:wrapSquare wrapText="bothSides"/>
            <wp:docPr id="699708749" name="Picture 699708749"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08749" name="Picture 699708749" descr="A logo with a tree and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E57CC0">
        <w:rPr>
          <w:rFonts w:cstheme="minorHAnsi"/>
          <w:b/>
          <w:color w:val="1F4E79"/>
          <w:sz w:val="40"/>
          <w:szCs w:val="40"/>
        </w:rPr>
        <w:t>The Shrubberies School</w:t>
      </w:r>
    </w:p>
    <w:p w14:paraId="02AA4507" w14:textId="77777777" w:rsidR="00E84259" w:rsidRPr="00E57CC0" w:rsidRDefault="00E84259" w:rsidP="00E84259">
      <w:pPr>
        <w:spacing w:after="0" w:line="240" w:lineRule="auto"/>
        <w:jc w:val="center"/>
        <w:rPr>
          <w:rFonts w:cstheme="minorHAnsi"/>
          <w:b/>
          <w:color w:val="1F4E79"/>
          <w:sz w:val="40"/>
          <w:szCs w:val="40"/>
        </w:rPr>
      </w:pPr>
    </w:p>
    <w:p w14:paraId="5926D0DE" w14:textId="77777777" w:rsidR="00E84259" w:rsidRPr="00E57CC0" w:rsidRDefault="00E84259" w:rsidP="00E84259">
      <w:pPr>
        <w:spacing w:after="0" w:line="240" w:lineRule="auto"/>
        <w:jc w:val="center"/>
        <w:rPr>
          <w:rFonts w:cstheme="minorHAnsi"/>
          <w:b/>
          <w:color w:val="1F4E79"/>
          <w:sz w:val="40"/>
          <w:szCs w:val="40"/>
        </w:rPr>
      </w:pPr>
    </w:p>
    <w:p w14:paraId="4127BEC0" w14:textId="77777777" w:rsidR="00E84259" w:rsidRPr="00E57CC0" w:rsidRDefault="00E84259" w:rsidP="00E84259">
      <w:pPr>
        <w:spacing w:after="0" w:line="240" w:lineRule="auto"/>
        <w:jc w:val="center"/>
        <w:rPr>
          <w:rFonts w:cstheme="minorHAnsi"/>
          <w:b/>
          <w:color w:val="1F4E79"/>
          <w:sz w:val="40"/>
          <w:szCs w:val="40"/>
        </w:rPr>
      </w:pPr>
    </w:p>
    <w:p w14:paraId="2CCD9E06" w14:textId="77777777" w:rsidR="00E84259" w:rsidRPr="00E57CC0" w:rsidRDefault="00E84259" w:rsidP="00E84259">
      <w:pPr>
        <w:spacing w:after="0" w:line="240" w:lineRule="auto"/>
        <w:jc w:val="center"/>
        <w:rPr>
          <w:rFonts w:cstheme="minorHAnsi"/>
          <w:b/>
          <w:color w:val="1F4E79"/>
          <w:sz w:val="32"/>
          <w:szCs w:val="32"/>
        </w:rPr>
      </w:pPr>
      <w:r w:rsidRPr="00E57CC0">
        <w:rPr>
          <w:rFonts w:cstheme="minorHAnsi"/>
          <w:b/>
          <w:color w:val="1F4E79"/>
          <w:sz w:val="32"/>
          <w:szCs w:val="32"/>
        </w:rPr>
        <w:t>Headteacher</w:t>
      </w:r>
    </w:p>
    <w:p w14:paraId="67341096" w14:textId="77777777" w:rsidR="00E84259" w:rsidRPr="00E57CC0" w:rsidRDefault="00E84259" w:rsidP="00E84259">
      <w:pPr>
        <w:spacing w:after="0" w:line="240" w:lineRule="auto"/>
        <w:jc w:val="center"/>
        <w:rPr>
          <w:rFonts w:cstheme="minorHAnsi"/>
          <w:b/>
          <w:color w:val="1F4E79"/>
          <w:sz w:val="32"/>
          <w:szCs w:val="32"/>
        </w:rPr>
      </w:pPr>
      <w:r w:rsidRPr="00E57CC0">
        <w:rPr>
          <w:rFonts w:cstheme="minorHAnsi"/>
          <w:b/>
          <w:color w:val="1F4E79"/>
          <w:sz w:val="32"/>
          <w:szCs w:val="32"/>
        </w:rPr>
        <w:t xml:space="preserve">Salary Range - Group 5 - </w:t>
      </w:r>
      <w:r w:rsidRPr="00E57CC0">
        <w:rPr>
          <w:rFonts w:cstheme="minorHAnsi"/>
          <w:b/>
          <w:color w:val="1F4E79"/>
          <w:sz w:val="32"/>
          <w:szCs w:val="32"/>
          <w:shd w:val="clear" w:color="auto" w:fill="FFFFFF"/>
        </w:rPr>
        <w:t>£81,441 - £94,332</w:t>
      </w:r>
      <w:r w:rsidRPr="00E57CC0">
        <w:rPr>
          <w:rFonts w:cstheme="minorHAnsi"/>
          <w:b/>
          <w:color w:val="1F4E79"/>
          <w:sz w:val="32"/>
          <w:szCs w:val="32"/>
        </w:rPr>
        <w:t xml:space="preserve"> (L21 -L27)</w:t>
      </w:r>
    </w:p>
    <w:p w14:paraId="536D4479" w14:textId="77777777" w:rsidR="00E84259" w:rsidRPr="00E57CC0" w:rsidRDefault="00E84259" w:rsidP="00E84259">
      <w:pPr>
        <w:spacing w:after="0" w:line="240" w:lineRule="auto"/>
        <w:jc w:val="center"/>
        <w:rPr>
          <w:rFonts w:cstheme="minorHAnsi"/>
          <w:b/>
          <w:color w:val="1F4E79"/>
          <w:sz w:val="32"/>
          <w:szCs w:val="32"/>
        </w:rPr>
      </w:pPr>
      <w:r w:rsidRPr="00E57CC0">
        <w:rPr>
          <w:rFonts w:cstheme="minorHAnsi"/>
          <w:b/>
          <w:color w:val="1F4E79"/>
          <w:sz w:val="32"/>
          <w:szCs w:val="32"/>
        </w:rPr>
        <w:t>NOR 136</w:t>
      </w:r>
    </w:p>
    <w:p w14:paraId="21E8CB12" w14:textId="77777777" w:rsidR="00E84259" w:rsidRPr="00E57CC0" w:rsidRDefault="00E84259" w:rsidP="00E84259">
      <w:pPr>
        <w:spacing w:after="0" w:line="240" w:lineRule="auto"/>
        <w:jc w:val="center"/>
        <w:rPr>
          <w:rFonts w:cstheme="minorHAnsi"/>
          <w:b/>
          <w:color w:val="1F4E79"/>
          <w:sz w:val="32"/>
          <w:szCs w:val="32"/>
        </w:rPr>
      </w:pPr>
      <w:r w:rsidRPr="00E57CC0">
        <w:rPr>
          <w:rFonts w:cstheme="minorHAnsi"/>
          <w:b/>
          <w:color w:val="1F4E79"/>
          <w:sz w:val="32"/>
          <w:szCs w:val="32"/>
        </w:rPr>
        <w:t>Required for January 2026</w:t>
      </w:r>
    </w:p>
    <w:p w14:paraId="7AC347B4" w14:textId="77777777" w:rsidR="00E84259" w:rsidRPr="00E57CC0" w:rsidRDefault="00E84259" w:rsidP="00E84259">
      <w:pPr>
        <w:spacing w:after="0" w:line="240" w:lineRule="auto"/>
        <w:rPr>
          <w:rFonts w:cstheme="minorHAnsi"/>
          <w:color w:val="1F4E79"/>
          <w:sz w:val="24"/>
          <w:szCs w:val="24"/>
        </w:rPr>
      </w:pPr>
    </w:p>
    <w:p w14:paraId="6EB61477" w14:textId="77777777" w:rsidR="00E84259" w:rsidRPr="00E57CC0" w:rsidRDefault="00E84259" w:rsidP="00E84259">
      <w:pPr>
        <w:spacing w:after="0" w:line="240" w:lineRule="auto"/>
        <w:rPr>
          <w:rFonts w:cstheme="minorHAnsi"/>
          <w:color w:val="1F4E79"/>
        </w:rPr>
      </w:pPr>
      <w:r w:rsidRPr="00E57CC0">
        <w:rPr>
          <w:rFonts w:cstheme="minorHAnsi"/>
          <w:color w:val="1F4E79"/>
        </w:rPr>
        <w:t>A vacancy has arisen for a Headteacher from January 2026 to lead our amazing school.</w:t>
      </w:r>
    </w:p>
    <w:p w14:paraId="5A3C026E" w14:textId="77777777" w:rsidR="00E84259" w:rsidRPr="00E57CC0" w:rsidRDefault="00E84259" w:rsidP="00E84259">
      <w:pPr>
        <w:spacing w:after="0" w:line="240" w:lineRule="auto"/>
        <w:rPr>
          <w:rFonts w:cstheme="minorHAnsi"/>
          <w:color w:val="1F4E79"/>
        </w:rPr>
      </w:pPr>
    </w:p>
    <w:p w14:paraId="4B3610B3" w14:textId="77777777" w:rsidR="00E84259" w:rsidRPr="00E57CC0" w:rsidRDefault="00E84259" w:rsidP="00E84259">
      <w:pPr>
        <w:spacing w:after="0" w:line="240" w:lineRule="auto"/>
        <w:rPr>
          <w:rFonts w:cstheme="minorHAnsi"/>
          <w:color w:val="1F4E79"/>
        </w:rPr>
      </w:pPr>
      <w:r w:rsidRPr="00E57CC0">
        <w:rPr>
          <w:rFonts w:cstheme="minorHAnsi"/>
          <w:color w:val="1F4E79"/>
        </w:rPr>
        <w:t>The role will require you to take full responsibility for leading a skilled and hardworking leadership and staff team to meet the special educational needs of pupils aged 2-19 years with SLD and PMLD.</w:t>
      </w:r>
    </w:p>
    <w:p w14:paraId="742B7B97" w14:textId="77777777" w:rsidR="00E84259" w:rsidRPr="00E57CC0" w:rsidRDefault="00E84259" w:rsidP="00E84259">
      <w:pPr>
        <w:spacing w:after="0" w:line="240" w:lineRule="auto"/>
        <w:rPr>
          <w:rFonts w:cstheme="minorHAnsi"/>
          <w:color w:val="1F4E79"/>
        </w:rPr>
      </w:pPr>
    </w:p>
    <w:p w14:paraId="43314485" w14:textId="77777777" w:rsidR="00E84259" w:rsidRPr="00E57CC0" w:rsidRDefault="00E84259" w:rsidP="00E84259">
      <w:pPr>
        <w:spacing w:after="0" w:line="240" w:lineRule="auto"/>
        <w:rPr>
          <w:rFonts w:cstheme="minorHAnsi"/>
          <w:color w:val="1F4E79"/>
        </w:rPr>
      </w:pPr>
      <w:r w:rsidRPr="00E57CC0">
        <w:rPr>
          <w:rFonts w:cstheme="minorHAnsi"/>
          <w:color w:val="1F4E79"/>
        </w:rPr>
        <w:t>This is a key role in our journey to continually strive for improvement in a happy, learning environment for all. Candidates should have high professional standards and a commitment to developing the teaching and learning of special needs within a supportive provision. They should be passionate about keeping the children at the heart of the school.</w:t>
      </w:r>
    </w:p>
    <w:p w14:paraId="541E751C" w14:textId="77777777" w:rsidR="00E84259" w:rsidRPr="00E57CC0" w:rsidRDefault="00E84259" w:rsidP="00E84259">
      <w:pPr>
        <w:spacing w:after="0" w:line="240" w:lineRule="auto"/>
        <w:rPr>
          <w:rFonts w:cstheme="minorHAnsi"/>
          <w:color w:val="1F4E79"/>
        </w:rPr>
      </w:pPr>
    </w:p>
    <w:p w14:paraId="2F7FA85C" w14:textId="77777777" w:rsidR="00E84259" w:rsidRPr="00E57CC0" w:rsidRDefault="00E84259" w:rsidP="00E84259">
      <w:pPr>
        <w:spacing w:after="0" w:line="240" w:lineRule="auto"/>
        <w:rPr>
          <w:rFonts w:cstheme="minorHAnsi"/>
          <w:color w:val="1F4E79"/>
        </w:rPr>
      </w:pPr>
      <w:r w:rsidRPr="00E57CC0">
        <w:rPr>
          <w:rFonts w:cstheme="minorHAnsi"/>
          <w:color w:val="1F4E79"/>
        </w:rPr>
        <w:t xml:space="preserve">The school is an active member of Stonehouse community. We have a separate Post 16 provision, The Apperley Centre, a short distance from the main school.  We have excellent learning facilities both inside and outside on both sites. We take pride in using a variety of learning environments to provide a wealth of engaging activities and experiences for our children and young people. We value partnership working and value all members of the Shrubberies Community. Staff, parents and children have a voice and are listened to. </w:t>
      </w:r>
    </w:p>
    <w:p w14:paraId="4F6AAE8F" w14:textId="77777777" w:rsidR="00E84259" w:rsidRPr="00E57CC0" w:rsidRDefault="00E84259" w:rsidP="00E84259">
      <w:pPr>
        <w:spacing w:after="0" w:line="240" w:lineRule="auto"/>
        <w:rPr>
          <w:rFonts w:cstheme="minorHAnsi"/>
          <w:color w:val="1F4E79"/>
        </w:rPr>
      </w:pPr>
    </w:p>
    <w:p w14:paraId="4AB77552" w14:textId="77777777" w:rsidR="00E84259" w:rsidRPr="00E57CC0" w:rsidRDefault="00E84259" w:rsidP="00E84259">
      <w:pPr>
        <w:spacing w:after="0" w:line="240" w:lineRule="auto"/>
        <w:rPr>
          <w:rFonts w:cstheme="minorHAnsi"/>
          <w:color w:val="1F4E79"/>
        </w:rPr>
      </w:pPr>
      <w:r w:rsidRPr="00E57CC0">
        <w:rPr>
          <w:rFonts w:cstheme="minorHAnsi"/>
          <w:color w:val="1F4E79"/>
        </w:rPr>
        <w:t xml:space="preserve">Visits to the school are encouraged, please contact Wendy Newby to make an appointment. Please telephone 01453 822155 or email: </w:t>
      </w:r>
      <w:hyperlink r:id="rId19" w:history="1">
        <w:r w:rsidRPr="00E57CC0">
          <w:rPr>
            <w:rStyle w:val="Hyperlink"/>
            <w:rFonts w:cstheme="minorHAnsi"/>
            <w:color w:val="1F4E79"/>
          </w:rPr>
          <w:t>head@shrubberies.gloucs.sch.uk</w:t>
        </w:r>
      </w:hyperlink>
      <w:r w:rsidRPr="00E57CC0">
        <w:rPr>
          <w:rFonts w:cstheme="minorHAnsi"/>
          <w:color w:val="1F4E79"/>
        </w:rPr>
        <w:t>.</w:t>
      </w:r>
    </w:p>
    <w:p w14:paraId="7B1CAEAA" w14:textId="77777777" w:rsidR="00E84259" w:rsidRPr="00E57CC0" w:rsidRDefault="00E84259" w:rsidP="00E84259">
      <w:pPr>
        <w:spacing w:after="0" w:line="240" w:lineRule="auto"/>
        <w:rPr>
          <w:rFonts w:cstheme="minorHAnsi"/>
          <w:color w:val="1F4E79"/>
        </w:rPr>
      </w:pPr>
    </w:p>
    <w:p w14:paraId="1665B4D5" w14:textId="77777777" w:rsidR="00E84259" w:rsidRPr="00E57CC0" w:rsidRDefault="00E84259" w:rsidP="00E84259">
      <w:pPr>
        <w:spacing w:after="0" w:line="240" w:lineRule="auto"/>
        <w:rPr>
          <w:rFonts w:cstheme="minorHAnsi"/>
          <w:color w:val="1F4E79"/>
        </w:rPr>
      </w:pPr>
      <w:r w:rsidRPr="00E57CC0">
        <w:rPr>
          <w:rFonts w:cstheme="minorHAnsi"/>
          <w:color w:val="1F4E79"/>
        </w:rPr>
        <w:t>If this is a position that you would be interested in, please download a copy of the application pack and application form from our website or contact Wendy Gallagher, Governor Services, Gloucestershire County Council. E-mail: governor.services@gloucestershire.gov.uk or telephone 01452 427802.</w:t>
      </w:r>
    </w:p>
    <w:p w14:paraId="56D719A2" w14:textId="77777777" w:rsidR="00E84259" w:rsidRPr="00E57CC0" w:rsidRDefault="00E84259" w:rsidP="00E84259">
      <w:pPr>
        <w:spacing w:after="0" w:line="240" w:lineRule="auto"/>
        <w:rPr>
          <w:rFonts w:cstheme="minorHAnsi"/>
          <w:color w:val="1F4E79"/>
        </w:rPr>
      </w:pPr>
    </w:p>
    <w:p w14:paraId="14FF35EB" w14:textId="77777777" w:rsidR="00E84259" w:rsidRPr="00E57CC0" w:rsidRDefault="00E84259" w:rsidP="00E84259">
      <w:pPr>
        <w:spacing w:after="0" w:line="240" w:lineRule="auto"/>
        <w:rPr>
          <w:rFonts w:cstheme="minorHAnsi"/>
          <w:color w:val="1F4E79"/>
        </w:rPr>
      </w:pPr>
      <w:r w:rsidRPr="00E57CC0">
        <w:rPr>
          <w:rFonts w:cstheme="minorHAnsi"/>
          <w:color w:val="1F4E79"/>
        </w:rPr>
        <w:t xml:space="preserve">The closing date for applications is:  </w:t>
      </w:r>
      <w:r w:rsidRPr="00E57CC0">
        <w:rPr>
          <w:rFonts w:cstheme="minorHAnsi"/>
          <w:b/>
          <w:bCs/>
          <w:color w:val="1F4E79"/>
        </w:rPr>
        <w:t>Friday 27th June 2025 at Noon</w:t>
      </w:r>
      <w:r w:rsidRPr="00E57CC0">
        <w:rPr>
          <w:rFonts w:cstheme="minorHAnsi"/>
          <w:color w:val="1F4E79"/>
        </w:rPr>
        <w:t>.</w:t>
      </w:r>
    </w:p>
    <w:p w14:paraId="1DC43896" w14:textId="77777777" w:rsidR="00E84259" w:rsidRPr="00E57CC0" w:rsidRDefault="00E84259" w:rsidP="00E84259">
      <w:pPr>
        <w:spacing w:after="0" w:line="240" w:lineRule="auto"/>
        <w:rPr>
          <w:rFonts w:cstheme="minorHAnsi"/>
          <w:color w:val="1F4E79"/>
        </w:rPr>
      </w:pPr>
    </w:p>
    <w:p w14:paraId="0BBB9F86" w14:textId="77777777" w:rsidR="00E84259" w:rsidRPr="00E57CC0" w:rsidRDefault="00E84259" w:rsidP="00E84259">
      <w:pPr>
        <w:spacing w:after="0" w:line="240" w:lineRule="auto"/>
        <w:rPr>
          <w:rFonts w:cstheme="minorHAnsi"/>
          <w:color w:val="1F4E79"/>
        </w:rPr>
      </w:pPr>
      <w:r w:rsidRPr="00E57CC0">
        <w:rPr>
          <w:rFonts w:cstheme="minorHAnsi"/>
          <w:color w:val="1F4E79"/>
        </w:rPr>
        <w:t>Interviews will take place on Wednesday 16th and Thursday 17th July 2025.</w:t>
      </w:r>
    </w:p>
    <w:p w14:paraId="37E380AB" w14:textId="77777777" w:rsidR="00E84259" w:rsidRPr="00E57CC0" w:rsidRDefault="00E84259" w:rsidP="00E84259">
      <w:pPr>
        <w:spacing w:after="0" w:line="240" w:lineRule="auto"/>
        <w:jc w:val="center"/>
        <w:rPr>
          <w:rFonts w:cstheme="minorHAnsi"/>
          <w:color w:val="1F4E79"/>
        </w:rPr>
      </w:pPr>
    </w:p>
    <w:p w14:paraId="2DCBE14F" w14:textId="77777777" w:rsidR="00E84259" w:rsidRPr="00E57CC0" w:rsidRDefault="00E84259" w:rsidP="00E84259">
      <w:pPr>
        <w:spacing w:after="0" w:line="240" w:lineRule="auto"/>
        <w:jc w:val="center"/>
        <w:rPr>
          <w:rFonts w:cstheme="minorHAnsi"/>
          <w:i/>
          <w:iCs/>
          <w:color w:val="1F4E79"/>
        </w:rPr>
      </w:pPr>
      <w:r w:rsidRPr="00E57CC0">
        <w:rPr>
          <w:rFonts w:cstheme="minorHAnsi"/>
          <w:noProof/>
          <w:color w:val="1F4E79"/>
        </w:rPr>
        <w:drawing>
          <wp:inline distT="0" distB="0" distL="0" distR="0" wp14:anchorId="76DDEC4F" wp14:editId="3ABF9AD8">
            <wp:extent cx="2560320" cy="543560"/>
            <wp:effectExtent l="0" t="0" r="0" b="8890"/>
            <wp:docPr id="180369342" name="Picture 18036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543560"/>
                    </a:xfrm>
                    <a:prstGeom prst="rect">
                      <a:avLst/>
                    </a:prstGeom>
                    <a:noFill/>
                    <a:ln>
                      <a:noFill/>
                    </a:ln>
                  </pic:spPr>
                </pic:pic>
              </a:graphicData>
            </a:graphic>
          </wp:inline>
        </w:drawing>
      </w:r>
    </w:p>
    <w:p w14:paraId="018F6E97" w14:textId="77777777" w:rsidR="00E84259" w:rsidRPr="00E57CC0" w:rsidRDefault="00E84259" w:rsidP="00E84259">
      <w:pPr>
        <w:spacing w:after="0" w:line="240" w:lineRule="auto"/>
        <w:jc w:val="center"/>
        <w:rPr>
          <w:rFonts w:cstheme="minorHAnsi"/>
          <w:i/>
          <w:iCs/>
          <w:color w:val="1F4E79"/>
        </w:rPr>
      </w:pPr>
    </w:p>
    <w:p w14:paraId="08229DA1" w14:textId="4F5F43BA" w:rsidR="007D59A1" w:rsidRPr="00E57CC0" w:rsidRDefault="00E84259" w:rsidP="004A06D8">
      <w:pPr>
        <w:spacing w:after="0" w:line="240" w:lineRule="auto"/>
        <w:jc w:val="center"/>
        <w:rPr>
          <w:rFonts w:cstheme="minorHAnsi"/>
          <w:color w:val="1F4E79"/>
          <w:sz w:val="28"/>
          <w:szCs w:val="28"/>
        </w:rPr>
      </w:pPr>
      <w:r w:rsidRPr="00E57CC0">
        <w:rPr>
          <w:rFonts w:cstheme="minorHAnsi"/>
          <w:i/>
          <w:iCs/>
          <w:color w:val="1F4E79"/>
        </w:rPr>
        <w:t>The Shrubberies School is committed to safeguarding and promoting the welfare of children and young people and expects all staff and volunteers to share this commitment. All posts will be subject to an Enhanced DBS check.</w:t>
      </w:r>
    </w:p>
    <w:sectPr w:rsidR="007D59A1" w:rsidRPr="00E57CC0" w:rsidSect="00726A2D">
      <w:headerReference w:type="even" r:id="rId21"/>
      <w:headerReference w:type="default" r:id="rId22"/>
      <w:footerReference w:type="default" r:id="rId23"/>
      <w:headerReference w:type="first" r:id="rId24"/>
      <w:pgSz w:w="11906" w:h="16838"/>
      <w:pgMar w:top="1440" w:right="1440" w:bottom="1440" w:left="1440" w:header="708" w:footer="708" w:gutter="0"/>
      <w:pgBorders w:offsetFrom="page">
        <w:top w:val="double" w:sz="18" w:space="24" w:color="1F4E79" w:themeColor="accent5" w:themeShade="80"/>
        <w:left w:val="double" w:sz="18" w:space="24" w:color="1F4E79" w:themeColor="accent5" w:themeShade="80"/>
        <w:bottom w:val="double" w:sz="18" w:space="24" w:color="1F4E79" w:themeColor="accent5" w:themeShade="80"/>
        <w:right w:val="double" w:sz="18" w:space="24" w:color="1F4E79"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27942" w14:textId="77777777" w:rsidR="006E1763" w:rsidRDefault="006E1763" w:rsidP="005F73E3">
      <w:pPr>
        <w:spacing w:after="0" w:line="240" w:lineRule="auto"/>
      </w:pPr>
      <w:r>
        <w:separator/>
      </w:r>
    </w:p>
  </w:endnote>
  <w:endnote w:type="continuationSeparator" w:id="0">
    <w:p w14:paraId="1443C21B" w14:textId="77777777" w:rsidR="006E1763" w:rsidRDefault="006E1763" w:rsidP="005F7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948008"/>
      <w:docPartObj>
        <w:docPartGallery w:val="Page Numbers (Bottom of Page)"/>
        <w:docPartUnique/>
      </w:docPartObj>
    </w:sdtPr>
    <w:sdtEndPr>
      <w:rPr>
        <w:noProof/>
      </w:rPr>
    </w:sdtEndPr>
    <w:sdtContent>
      <w:p w14:paraId="323B18C6" w14:textId="77777777" w:rsidR="007D59A1" w:rsidRDefault="007D59A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0321FF3" w14:textId="77777777" w:rsidR="005F73E3" w:rsidRDefault="005F7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A75D3" w14:textId="77777777" w:rsidR="006E1763" w:rsidRDefault="006E1763" w:rsidP="005F73E3">
      <w:pPr>
        <w:spacing w:after="0" w:line="240" w:lineRule="auto"/>
      </w:pPr>
      <w:r>
        <w:separator/>
      </w:r>
    </w:p>
  </w:footnote>
  <w:footnote w:type="continuationSeparator" w:id="0">
    <w:p w14:paraId="29075F65" w14:textId="77777777" w:rsidR="006E1763" w:rsidRDefault="006E1763" w:rsidP="005F7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9CF5D" w14:textId="77777777" w:rsidR="005F73E3" w:rsidRDefault="009A1073">
    <w:pPr>
      <w:pStyle w:val="Header"/>
    </w:pPr>
    <w:r>
      <w:rPr>
        <w:noProof/>
      </w:rPr>
      <w:pict w14:anchorId="0325C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440938" o:spid="_x0000_s2050" type="#_x0000_t75" style="position:absolute;margin-left:0;margin-top:0;width:451.15pt;height:451.15pt;z-index:-251657216;mso-position-horizontal:center;mso-position-horizontal-relative:margin;mso-position-vertical:center;mso-position-vertical-relative:margin" o:allowincell="f">
          <v:imagedata r:id="rId1" o:title="blue the shrubberies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E07B" w14:textId="77777777" w:rsidR="005F73E3" w:rsidRDefault="009A1073">
    <w:pPr>
      <w:pStyle w:val="Header"/>
    </w:pPr>
    <w:r>
      <w:rPr>
        <w:noProof/>
      </w:rPr>
      <w:pict w14:anchorId="5C016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440939" o:spid="_x0000_s2051" type="#_x0000_t75" style="position:absolute;margin-left:0;margin-top:0;width:451.15pt;height:451.15pt;z-index:-251656192;mso-position-horizontal:center;mso-position-horizontal-relative:margin;mso-position-vertical:center;mso-position-vertical-relative:margin" o:allowincell="f">
          <v:imagedata r:id="rId1" o:title="blue the shrubberies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3DD11" w14:textId="77777777" w:rsidR="005F73E3" w:rsidRDefault="009A1073">
    <w:pPr>
      <w:pStyle w:val="Header"/>
    </w:pPr>
    <w:r>
      <w:rPr>
        <w:noProof/>
      </w:rPr>
      <w:pict w14:anchorId="3C4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440937" o:spid="_x0000_s2049" type="#_x0000_t75" style="position:absolute;margin-left:0;margin-top:0;width:451.15pt;height:451.15pt;z-index:-251658240;mso-position-horizontal:center;mso-position-horizontal-relative:margin;mso-position-vertical:center;mso-position-vertical-relative:margin" o:allowincell="f">
          <v:imagedata r:id="rId1" o:title="blue the shrubberies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9A6686"/>
    <w:multiLevelType w:val="hybridMultilevel"/>
    <w:tmpl w:val="FA2DB2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69FA05"/>
    <w:multiLevelType w:val="hybridMultilevel"/>
    <w:tmpl w:val="5CED09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4A3B95"/>
    <w:multiLevelType w:val="hybridMultilevel"/>
    <w:tmpl w:val="7C0252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15D1A99"/>
    <w:multiLevelType w:val="hybridMultilevel"/>
    <w:tmpl w:val="A6BD69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E99AC0"/>
    <w:multiLevelType w:val="hybridMultilevel"/>
    <w:tmpl w:val="6D30E1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1FF8038"/>
    <w:multiLevelType w:val="hybridMultilevel"/>
    <w:tmpl w:val="A108C1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168D072"/>
    <w:multiLevelType w:val="hybridMultilevel"/>
    <w:tmpl w:val="264010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D50666"/>
    <w:multiLevelType w:val="hybridMultilevel"/>
    <w:tmpl w:val="75FF88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912315C"/>
    <w:multiLevelType w:val="hybridMultilevel"/>
    <w:tmpl w:val="CB447A4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9937AF9"/>
    <w:multiLevelType w:val="hybridMultilevel"/>
    <w:tmpl w:val="FDE6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8B41CD"/>
    <w:multiLevelType w:val="hybridMultilevel"/>
    <w:tmpl w:val="EAAE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343BB6"/>
    <w:multiLevelType w:val="hybridMultilevel"/>
    <w:tmpl w:val="F084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B242DC"/>
    <w:multiLevelType w:val="hybridMultilevel"/>
    <w:tmpl w:val="6198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4A56DE"/>
    <w:multiLevelType w:val="hybridMultilevel"/>
    <w:tmpl w:val="16563C1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666D14F"/>
    <w:multiLevelType w:val="hybridMultilevel"/>
    <w:tmpl w:val="BAECE7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6761552"/>
    <w:multiLevelType w:val="hybridMultilevel"/>
    <w:tmpl w:val="A104DE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3BC1525"/>
    <w:multiLevelType w:val="hybridMultilevel"/>
    <w:tmpl w:val="CF28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539AA"/>
    <w:multiLevelType w:val="hybridMultilevel"/>
    <w:tmpl w:val="18D0F3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54F0F0A"/>
    <w:multiLevelType w:val="hybridMultilevel"/>
    <w:tmpl w:val="AFF76A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59D209E"/>
    <w:multiLevelType w:val="hybridMultilevel"/>
    <w:tmpl w:val="F664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A86F14"/>
    <w:multiLevelType w:val="hybridMultilevel"/>
    <w:tmpl w:val="59600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DBD5E72"/>
    <w:multiLevelType w:val="hybridMultilevel"/>
    <w:tmpl w:val="0E7AC5F8"/>
    <w:lvl w:ilvl="0" w:tplc="D4009F86">
      <w:start w:val="7"/>
      <w:numFmt w:val="decimal"/>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950446"/>
    <w:multiLevelType w:val="hybridMultilevel"/>
    <w:tmpl w:val="2578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B14BB"/>
    <w:multiLevelType w:val="hybridMultilevel"/>
    <w:tmpl w:val="0E60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7A3C24"/>
    <w:multiLevelType w:val="hybridMultilevel"/>
    <w:tmpl w:val="70FC013C"/>
    <w:lvl w:ilvl="0" w:tplc="FFFC2BF0">
      <w:start w:val="1"/>
      <w:numFmt w:val="decimal"/>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C075EE"/>
    <w:multiLevelType w:val="hybridMultilevel"/>
    <w:tmpl w:val="EE52869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30C85DA"/>
    <w:multiLevelType w:val="hybridMultilevel"/>
    <w:tmpl w:val="3B28E7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BFB26C5"/>
    <w:multiLevelType w:val="hybridMultilevel"/>
    <w:tmpl w:val="3CB2DB2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9E39A51"/>
    <w:multiLevelType w:val="hybridMultilevel"/>
    <w:tmpl w:val="135920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166960E"/>
    <w:multiLevelType w:val="hybridMultilevel"/>
    <w:tmpl w:val="A3FAC6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467FFDF"/>
    <w:multiLevelType w:val="hybridMultilevel"/>
    <w:tmpl w:val="3EABC5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C665927"/>
    <w:multiLevelType w:val="hybridMultilevel"/>
    <w:tmpl w:val="C756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749D2F"/>
    <w:multiLevelType w:val="hybridMultilevel"/>
    <w:tmpl w:val="1E6F1C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C971998"/>
    <w:multiLevelType w:val="hybridMultilevel"/>
    <w:tmpl w:val="150E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3B3C01"/>
    <w:multiLevelType w:val="hybridMultilevel"/>
    <w:tmpl w:val="68A0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7FDA0C"/>
    <w:multiLevelType w:val="hybridMultilevel"/>
    <w:tmpl w:val="05C3E9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44664E3"/>
    <w:multiLevelType w:val="hybridMultilevel"/>
    <w:tmpl w:val="3C60B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5731126"/>
    <w:multiLevelType w:val="hybridMultilevel"/>
    <w:tmpl w:val="13BA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9"/>
  </w:num>
  <w:num w:numId="4">
    <w:abstractNumId w:val="18"/>
  </w:num>
  <w:num w:numId="5">
    <w:abstractNumId w:val="28"/>
  </w:num>
  <w:num w:numId="6">
    <w:abstractNumId w:val="15"/>
  </w:num>
  <w:num w:numId="7">
    <w:abstractNumId w:val="4"/>
  </w:num>
  <w:num w:numId="8">
    <w:abstractNumId w:val="29"/>
  </w:num>
  <w:num w:numId="9">
    <w:abstractNumId w:val="26"/>
  </w:num>
  <w:num w:numId="10">
    <w:abstractNumId w:val="3"/>
  </w:num>
  <w:num w:numId="11">
    <w:abstractNumId w:val="1"/>
  </w:num>
  <w:num w:numId="12">
    <w:abstractNumId w:val="22"/>
  </w:num>
  <w:num w:numId="13">
    <w:abstractNumId w:val="33"/>
  </w:num>
  <w:num w:numId="14">
    <w:abstractNumId w:val="27"/>
  </w:num>
  <w:num w:numId="15">
    <w:abstractNumId w:val="20"/>
  </w:num>
  <w:num w:numId="16">
    <w:abstractNumId w:val="31"/>
  </w:num>
  <w:num w:numId="17">
    <w:abstractNumId w:val="8"/>
  </w:num>
  <w:num w:numId="18">
    <w:abstractNumId w:val="36"/>
  </w:num>
  <w:num w:numId="19">
    <w:abstractNumId w:val="10"/>
  </w:num>
  <w:num w:numId="20">
    <w:abstractNumId w:val="16"/>
  </w:num>
  <w:num w:numId="21">
    <w:abstractNumId w:val="35"/>
  </w:num>
  <w:num w:numId="22">
    <w:abstractNumId w:val="2"/>
  </w:num>
  <w:num w:numId="23">
    <w:abstractNumId w:val="17"/>
  </w:num>
  <w:num w:numId="24">
    <w:abstractNumId w:val="5"/>
  </w:num>
  <w:num w:numId="25">
    <w:abstractNumId w:val="7"/>
  </w:num>
  <w:num w:numId="26">
    <w:abstractNumId w:val="32"/>
  </w:num>
  <w:num w:numId="27">
    <w:abstractNumId w:val="0"/>
  </w:num>
  <w:num w:numId="28">
    <w:abstractNumId w:val="14"/>
  </w:num>
  <w:num w:numId="29">
    <w:abstractNumId w:val="6"/>
  </w:num>
  <w:num w:numId="30">
    <w:abstractNumId w:val="30"/>
  </w:num>
  <w:num w:numId="31">
    <w:abstractNumId w:val="25"/>
  </w:num>
  <w:num w:numId="32">
    <w:abstractNumId w:val="21"/>
  </w:num>
  <w:num w:numId="33">
    <w:abstractNumId w:val="37"/>
  </w:num>
  <w:num w:numId="34">
    <w:abstractNumId w:val="19"/>
  </w:num>
  <w:num w:numId="35">
    <w:abstractNumId w:val="34"/>
  </w:num>
  <w:num w:numId="36">
    <w:abstractNumId w:val="11"/>
  </w:num>
  <w:num w:numId="37">
    <w:abstractNumId w:val="1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3E3"/>
    <w:rsid w:val="00016F95"/>
    <w:rsid w:val="00083148"/>
    <w:rsid w:val="00124D66"/>
    <w:rsid w:val="001A1447"/>
    <w:rsid w:val="001E76E3"/>
    <w:rsid w:val="00235D69"/>
    <w:rsid w:val="00275830"/>
    <w:rsid w:val="002B06DC"/>
    <w:rsid w:val="00311F62"/>
    <w:rsid w:val="00481A09"/>
    <w:rsid w:val="004902D8"/>
    <w:rsid w:val="00495A76"/>
    <w:rsid w:val="004A06D8"/>
    <w:rsid w:val="004B3288"/>
    <w:rsid w:val="005243F3"/>
    <w:rsid w:val="005438E1"/>
    <w:rsid w:val="0055174B"/>
    <w:rsid w:val="005F73E3"/>
    <w:rsid w:val="006230E0"/>
    <w:rsid w:val="006956BB"/>
    <w:rsid w:val="006E1763"/>
    <w:rsid w:val="00726A2D"/>
    <w:rsid w:val="007D59A1"/>
    <w:rsid w:val="008029DE"/>
    <w:rsid w:val="00807FDE"/>
    <w:rsid w:val="00844432"/>
    <w:rsid w:val="00846D0E"/>
    <w:rsid w:val="008656B4"/>
    <w:rsid w:val="008A15D7"/>
    <w:rsid w:val="008C687F"/>
    <w:rsid w:val="0090652F"/>
    <w:rsid w:val="00945B21"/>
    <w:rsid w:val="00950870"/>
    <w:rsid w:val="009818D2"/>
    <w:rsid w:val="009A1073"/>
    <w:rsid w:val="009A54F1"/>
    <w:rsid w:val="009A6247"/>
    <w:rsid w:val="00A41A4C"/>
    <w:rsid w:val="00A64B30"/>
    <w:rsid w:val="00A82E49"/>
    <w:rsid w:val="00B53F12"/>
    <w:rsid w:val="00B5791F"/>
    <w:rsid w:val="00B879CC"/>
    <w:rsid w:val="00C23DC2"/>
    <w:rsid w:val="00C67D31"/>
    <w:rsid w:val="00D5035B"/>
    <w:rsid w:val="00DF7BA0"/>
    <w:rsid w:val="00E13AF8"/>
    <w:rsid w:val="00E21EEB"/>
    <w:rsid w:val="00E57CC0"/>
    <w:rsid w:val="00E84259"/>
    <w:rsid w:val="00EF6856"/>
    <w:rsid w:val="00F0368E"/>
    <w:rsid w:val="00F1009D"/>
    <w:rsid w:val="00F4361E"/>
    <w:rsid w:val="00F90802"/>
    <w:rsid w:val="00FC751A"/>
    <w:rsid w:val="00FD401E"/>
    <w:rsid w:val="00FE45B5"/>
    <w:rsid w:val="00FF6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C5929E"/>
  <w15:chartTrackingRefBased/>
  <w15:docId w15:val="{F06AFB71-93F9-47DC-8513-1EEDAC0C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3E3"/>
  </w:style>
  <w:style w:type="paragraph" w:styleId="Footer">
    <w:name w:val="footer"/>
    <w:basedOn w:val="Normal"/>
    <w:link w:val="FooterChar"/>
    <w:uiPriority w:val="99"/>
    <w:unhideWhenUsed/>
    <w:rsid w:val="005F7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3E3"/>
  </w:style>
  <w:style w:type="paragraph" w:styleId="ListParagraph">
    <w:name w:val="List Paragraph"/>
    <w:basedOn w:val="Normal"/>
    <w:uiPriority w:val="34"/>
    <w:qFormat/>
    <w:rsid w:val="00E13AF8"/>
    <w:pPr>
      <w:ind w:left="720"/>
      <w:contextualSpacing/>
    </w:pPr>
  </w:style>
  <w:style w:type="paragraph" w:customStyle="1" w:styleId="Default">
    <w:name w:val="Default"/>
    <w:rsid w:val="00083148"/>
    <w:pPr>
      <w:autoSpaceDE w:val="0"/>
      <w:autoSpaceDN w:val="0"/>
      <w:adjustRightInd w:val="0"/>
      <w:spacing w:after="0" w:line="240" w:lineRule="auto"/>
    </w:pPr>
    <w:rPr>
      <w:rFonts w:ascii="Aptos" w:hAnsi="Aptos" w:cs="Aptos"/>
      <w:color w:val="000000"/>
      <w:sz w:val="24"/>
      <w:szCs w:val="24"/>
    </w:rPr>
  </w:style>
  <w:style w:type="character" w:styleId="Hyperlink">
    <w:name w:val="Hyperlink"/>
    <w:basedOn w:val="DefaultParagraphFont"/>
    <w:uiPriority w:val="99"/>
    <w:unhideWhenUsed/>
    <w:rsid w:val="00E84259"/>
    <w:rPr>
      <w:color w:val="0563C1" w:themeColor="hyperlink"/>
      <w:u w:val="single"/>
    </w:rPr>
  </w:style>
  <w:style w:type="character" w:styleId="UnresolvedMention">
    <w:name w:val="Unresolved Mention"/>
    <w:basedOn w:val="DefaultParagraphFont"/>
    <w:uiPriority w:val="99"/>
    <w:semiHidden/>
    <w:unhideWhenUsed/>
    <w:rsid w:val="00524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84987">
      <w:bodyDiv w:val="1"/>
      <w:marLeft w:val="0"/>
      <w:marRight w:val="0"/>
      <w:marTop w:val="0"/>
      <w:marBottom w:val="0"/>
      <w:divBdr>
        <w:top w:val="none" w:sz="0" w:space="0" w:color="auto"/>
        <w:left w:val="none" w:sz="0" w:space="0" w:color="auto"/>
        <w:bottom w:val="none" w:sz="0" w:space="0" w:color="auto"/>
        <w:right w:val="none" w:sz="0" w:space="0" w:color="auto"/>
      </w:divBdr>
    </w:div>
    <w:div w:id="82944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governor.services@gloucestershire.gov.uk"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head@shrubberies.glou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74519CF637E94694CB8111A5470AFF" ma:contentTypeVersion="4" ma:contentTypeDescription="Create a new document." ma:contentTypeScope="" ma:versionID="71a8600c01e4d78b956df921a3b8e228">
  <xsd:schema xmlns:xsd="http://www.w3.org/2001/XMLSchema" xmlns:xs="http://www.w3.org/2001/XMLSchema" xmlns:p="http://schemas.microsoft.com/office/2006/metadata/properties" xmlns:ns2="377f1cdd-3bca-4d33-8eb8-0f0bdb08b3f1" targetNamespace="http://schemas.microsoft.com/office/2006/metadata/properties" ma:root="true" ma:fieldsID="a410ad8c5bfd5c683a19ea362cace1fd" ns2:_="">
    <xsd:import namespace="377f1cdd-3bca-4d33-8eb8-0f0bdb08b3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1cdd-3bca-4d33-8eb8-0f0bdb08b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0836B-3AA5-41BB-BBA7-548A5CBC7FA5}">
  <ds:schemaRefs>
    <ds:schemaRef ds:uri="http://schemas.microsoft.com/sharepoint/v3/contenttype/forms"/>
  </ds:schemaRefs>
</ds:datastoreItem>
</file>

<file path=customXml/itemProps2.xml><?xml version="1.0" encoding="utf-8"?>
<ds:datastoreItem xmlns:ds="http://schemas.openxmlformats.org/officeDocument/2006/customXml" ds:itemID="{9AA8317A-C4E4-4818-B7A0-8D3870A80F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A46C27-E7F8-4509-A427-4E8AA0D6B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1cdd-3bca-4d33-8eb8-0f0bdb08b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2459</Words>
  <Characters>14021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Newby</dc:creator>
  <cp:keywords/>
  <dc:description/>
  <cp:lastModifiedBy>Louise Painter</cp:lastModifiedBy>
  <cp:revision>14</cp:revision>
  <dcterms:created xsi:type="dcterms:W3CDTF">2025-05-23T08:12:00Z</dcterms:created>
  <dcterms:modified xsi:type="dcterms:W3CDTF">2025-06-12T09:12:00Z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2025-05-23T08:13:56Z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8a06586f-9fa7-4551-a684-5ce39552e790</vt:lpwstr>
  </property>
  <property fmtid="{D5CDD505-2E9C-101B-9397-08002B2CF9AE}" pid="8" name="MSIP_Label_7d404578-2d81-4a23-86f9-58870b7211f0_ContentBits">
    <vt:lpwstr>0</vt:lpwstr>
  </property>
  <property fmtid="{D5CDD505-2E9C-101B-9397-08002B2CF9AE}" pid="9" name="MSIP_Label_7d404578-2d81-4a23-86f9-58870b7211f0_Tag">
    <vt:lpwstr>10, 1, 2, 1</vt:lpwstr>
  </property>
  <property fmtid="{D5CDD505-2E9C-101B-9397-08002B2CF9AE}" pid="10" name="ContentTypeId">
    <vt:lpwstr>0x0101005774519CF637E94694CB8111A5470AFF</vt:lpwstr>
  </property>
</Properties>
</file>